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6C" w:rsidRDefault="00274C6C" w:rsidP="006B49A6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274C6C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735138"/>
            <wp:effectExtent l="0" t="0" r="6350" b="8890"/>
            <wp:docPr id="4" name="Рисунок 4" descr="D:\Рабочий стол\Рабочие программы музыка 2015-2016 флешка\раб программы музыка искусство Максимова\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абочие программы музыка 2015-2016 флешка\раб программы музыка искусство Максимова\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A6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lastRenderedPageBreak/>
        <w:t>ПОЯСНИТЕЛЬНАЯ ЗАПИСКА</w:t>
      </w:r>
    </w:p>
    <w:p w:rsidR="006B49A6" w:rsidRPr="00C53C30" w:rsidRDefault="006B49A6" w:rsidP="006B49A6">
      <w:pPr>
        <w:spacing w:line="276" w:lineRule="auto"/>
        <w:ind w:left="707"/>
        <w:rPr>
          <w:bCs/>
          <w:sz w:val="24"/>
          <w:szCs w:val="24"/>
        </w:rPr>
      </w:pPr>
      <w:proofErr w:type="gramStart"/>
      <w:r w:rsidRPr="00C53C30">
        <w:rPr>
          <w:bCs/>
          <w:sz w:val="24"/>
          <w:szCs w:val="24"/>
        </w:rPr>
        <w:t>Настоящая  рабочая</w:t>
      </w:r>
      <w:proofErr w:type="gramEnd"/>
      <w:r w:rsidRPr="00C53C30">
        <w:rPr>
          <w:bCs/>
          <w:sz w:val="24"/>
          <w:szCs w:val="24"/>
        </w:rPr>
        <w:t xml:space="preserve">  учебная программа  базового курса «Искусство» для 8 классов средней общеобразовательной школы составлена </w:t>
      </w:r>
      <w:r w:rsidRPr="0076513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соответствии с Федеральным государственным образовательным стандартом основного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общего образования, примерными программами по искусству для основного общего</w:t>
      </w:r>
      <w:r>
        <w:rPr>
          <w:sz w:val="24"/>
          <w:szCs w:val="24"/>
        </w:rPr>
        <w:t xml:space="preserve"> образования и </w:t>
      </w:r>
      <w:r w:rsidRPr="00C53C30">
        <w:rPr>
          <w:bCs/>
          <w:sz w:val="24"/>
          <w:szCs w:val="24"/>
        </w:rPr>
        <w:t>на основании следующих нормативно – правовых документов:</w:t>
      </w:r>
    </w:p>
    <w:p w:rsidR="006B49A6" w:rsidRPr="00C53C30" w:rsidRDefault="006B49A6" w:rsidP="006B49A6">
      <w:pPr>
        <w:spacing w:line="276" w:lineRule="auto"/>
        <w:rPr>
          <w:bCs/>
          <w:sz w:val="24"/>
          <w:szCs w:val="24"/>
        </w:rPr>
      </w:pPr>
      <w:proofErr w:type="gramStart"/>
      <w:r w:rsidRPr="00C53C30">
        <w:rPr>
          <w:bCs/>
          <w:sz w:val="24"/>
          <w:szCs w:val="24"/>
        </w:rPr>
        <w:t>:  -</w:t>
      </w:r>
      <w:proofErr w:type="gramEnd"/>
      <w:r w:rsidRPr="00C53C30">
        <w:rPr>
          <w:bCs/>
          <w:sz w:val="24"/>
          <w:szCs w:val="24"/>
        </w:rPr>
        <w:t>Закона об образовании РФ №273 от 29 декабря  2012г;- Национальной образовательной инициативы «Наша новая школа»;</w:t>
      </w:r>
    </w:p>
    <w:p w:rsidR="006B49A6" w:rsidRPr="00C53C30" w:rsidRDefault="006B49A6" w:rsidP="006B49A6">
      <w:pPr>
        <w:spacing w:line="276" w:lineRule="auto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>- федерального компонента государственного образовательного стандарта основного общего образования;</w:t>
      </w:r>
    </w:p>
    <w:p w:rsidR="006B49A6" w:rsidRPr="00C53C30" w:rsidRDefault="006B49A6" w:rsidP="006B49A6">
      <w:pPr>
        <w:spacing w:line="276" w:lineRule="auto"/>
        <w:ind w:left="851" w:hanging="142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>-образовательной программы МБОУ «Средняя общеобразовательная татарско-русская школа №23 с углубленным изучением отдельных предметов» Ново-Савиновского района г. Казани;</w:t>
      </w:r>
    </w:p>
    <w:p w:rsidR="006B49A6" w:rsidRPr="00C53C30" w:rsidRDefault="006B49A6" w:rsidP="006B49A6">
      <w:pPr>
        <w:spacing w:line="276" w:lineRule="auto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 xml:space="preserve">- примерной программы основного общего образования по предметам: Искусство: </w:t>
      </w:r>
      <w:proofErr w:type="spellStart"/>
      <w:r w:rsidRPr="00C53C30">
        <w:rPr>
          <w:bCs/>
          <w:sz w:val="24"/>
          <w:szCs w:val="24"/>
        </w:rPr>
        <w:t>М.Просвещение</w:t>
      </w:r>
      <w:proofErr w:type="spellEnd"/>
      <w:r w:rsidRPr="00C53C30">
        <w:rPr>
          <w:bCs/>
          <w:sz w:val="24"/>
          <w:szCs w:val="24"/>
        </w:rPr>
        <w:t xml:space="preserve">, </w:t>
      </w:r>
      <w:proofErr w:type="gramStart"/>
      <w:r w:rsidRPr="00C53C30">
        <w:rPr>
          <w:bCs/>
          <w:sz w:val="24"/>
          <w:szCs w:val="24"/>
        </w:rPr>
        <w:t>2010.-</w:t>
      </w:r>
      <w:proofErr w:type="gramEnd"/>
      <w:r w:rsidRPr="00C53C30">
        <w:rPr>
          <w:bCs/>
          <w:sz w:val="24"/>
          <w:szCs w:val="24"/>
        </w:rPr>
        <w:t>48с.;</w:t>
      </w:r>
    </w:p>
    <w:p w:rsidR="006B49A6" w:rsidRPr="00C53C30" w:rsidRDefault="006B49A6" w:rsidP="006B49A6">
      <w:pPr>
        <w:spacing w:line="276" w:lineRule="auto"/>
        <w:ind w:left="851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>-Положением о составлении рабочей программы МБОУ «Средняя общеобразовательная татарско-русская школа №23 с углубленным изучением отдельных предметов» Ново-Савиновского района г. Казани;</w:t>
      </w:r>
    </w:p>
    <w:p w:rsidR="006B49A6" w:rsidRPr="00C53C30" w:rsidRDefault="006B49A6" w:rsidP="006B49A6">
      <w:pPr>
        <w:spacing w:line="276" w:lineRule="auto"/>
        <w:ind w:left="851"/>
        <w:rPr>
          <w:bCs/>
          <w:sz w:val="24"/>
          <w:szCs w:val="24"/>
        </w:rPr>
      </w:pPr>
      <w:proofErr w:type="gramStart"/>
      <w:r w:rsidRPr="00C53C30">
        <w:rPr>
          <w:bCs/>
          <w:sz w:val="24"/>
          <w:szCs w:val="24"/>
        </w:rPr>
        <w:t>.Авторской</w:t>
      </w:r>
      <w:proofErr w:type="gramEnd"/>
      <w:r w:rsidRPr="00C53C30">
        <w:rPr>
          <w:bCs/>
          <w:sz w:val="24"/>
          <w:szCs w:val="24"/>
        </w:rPr>
        <w:t xml:space="preserve"> программы «Искусство 8-9 классы», авторы программы Г. П. Сергеева, И. Э. </w:t>
      </w:r>
      <w:proofErr w:type="spellStart"/>
      <w:r w:rsidRPr="00C53C30">
        <w:rPr>
          <w:bCs/>
          <w:sz w:val="24"/>
          <w:szCs w:val="24"/>
        </w:rPr>
        <w:t>Кашекова</w:t>
      </w:r>
      <w:proofErr w:type="spellEnd"/>
      <w:r w:rsidRPr="00C53C30">
        <w:rPr>
          <w:bCs/>
          <w:sz w:val="24"/>
          <w:szCs w:val="24"/>
        </w:rPr>
        <w:t>, Е. Д. Критская. Сборник: «Программы для общеобразовательных учреждений: «</w:t>
      </w:r>
      <w:proofErr w:type="gramStart"/>
      <w:r w:rsidRPr="00C53C30">
        <w:rPr>
          <w:bCs/>
          <w:sz w:val="24"/>
          <w:szCs w:val="24"/>
        </w:rPr>
        <w:t>Музыка  1</w:t>
      </w:r>
      <w:proofErr w:type="gramEnd"/>
      <w:r w:rsidRPr="00C53C30">
        <w:rPr>
          <w:bCs/>
          <w:sz w:val="24"/>
          <w:szCs w:val="24"/>
        </w:rPr>
        <w:t xml:space="preserve">-7 классы.  Искусство 8-9 классы» </w:t>
      </w:r>
      <w:proofErr w:type="gramStart"/>
      <w:r w:rsidRPr="00C53C30">
        <w:rPr>
          <w:bCs/>
          <w:sz w:val="24"/>
          <w:szCs w:val="24"/>
        </w:rPr>
        <w:t>Москва,  Просвещение</w:t>
      </w:r>
      <w:proofErr w:type="gramEnd"/>
      <w:r w:rsidRPr="00C53C30">
        <w:rPr>
          <w:bCs/>
          <w:sz w:val="24"/>
          <w:szCs w:val="24"/>
        </w:rPr>
        <w:t>,  201</w:t>
      </w:r>
      <w:r w:rsidR="00A4285A">
        <w:rPr>
          <w:bCs/>
          <w:sz w:val="24"/>
          <w:szCs w:val="24"/>
        </w:rPr>
        <w:t>4</w:t>
      </w:r>
      <w:r w:rsidRPr="00C53C30">
        <w:rPr>
          <w:bCs/>
          <w:sz w:val="24"/>
          <w:szCs w:val="24"/>
        </w:rPr>
        <w:t xml:space="preserve"> год.</w:t>
      </w:r>
    </w:p>
    <w:p w:rsidR="006B49A6" w:rsidRPr="00C53C30" w:rsidRDefault="006B49A6" w:rsidP="006B49A6">
      <w:pPr>
        <w:spacing w:line="276" w:lineRule="auto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 xml:space="preserve">В </w:t>
      </w:r>
      <w:proofErr w:type="gramStart"/>
      <w:r w:rsidRPr="00C53C30">
        <w:rPr>
          <w:bCs/>
          <w:sz w:val="24"/>
          <w:szCs w:val="24"/>
        </w:rPr>
        <w:t>8  классах</w:t>
      </w:r>
      <w:proofErr w:type="gramEnd"/>
      <w:r w:rsidRPr="00C53C30">
        <w:rPr>
          <w:bCs/>
          <w:sz w:val="24"/>
          <w:szCs w:val="24"/>
        </w:rPr>
        <w:t xml:space="preserve"> на учебный предмет «Искусство», который объединяет в себе ИЗО и музыку отводится 35 часов (из расчета 1 час в  неделю) </w:t>
      </w:r>
    </w:p>
    <w:p w:rsidR="006B49A6" w:rsidRPr="00C53C30" w:rsidRDefault="006B49A6" w:rsidP="006B49A6">
      <w:pPr>
        <w:spacing w:line="276" w:lineRule="auto"/>
        <w:ind w:left="709" w:firstLine="0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>Создание этой программы вызвано актуальностью интеграции школьного образования в современную культуру и обусловлено необходимостью введения подростка в современное информационное, социокультурное пространство. Содержание программы обеспечит понимание школьниками значения искусства в жизни человека и общества, воздействие на его духовный мир, формирование ценностно-нравственных ориентации.</w:t>
      </w:r>
    </w:p>
    <w:p w:rsidR="006B49A6" w:rsidRPr="00C53C30" w:rsidRDefault="006B49A6" w:rsidP="006B49A6">
      <w:pPr>
        <w:spacing w:line="276" w:lineRule="auto"/>
        <w:ind w:left="709"/>
        <w:rPr>
          <w:bCs/>
          <w:sz w:val="24"/>
          <w:szCs w:val="24"/>
        </w:rPr>
      </w:pPr>
      <w:r w:rsidRPr="00C53C30">
        <w:rPr>
          <w:bCs/>
          <w:sz w:val="24"/>
          <w:szCs w:val="24"/>
        </w:rPr>
        <w:t xml:space="preserve">Методологической основой программы являются современные концепции в области эстетики (Ю. Б. </w:t>
      </w:r>
      <w:proofErr w:type="spellStart"/>
      <w:r w:rsidRPr="00C53C30">
        <w:rPr>
          <w:bCs/>
          <w:sz w:val="24"/>
          <w:szCs w:val="24"/>
        </w:rPr>
        <w:t>Борев</w:t>
      </w:r>
      <w:proofErr w:type="spellEnd"/>
      <w:r w:rsidRPr="00C53C30">
        <w:rPr>
          <w:bCs/>
          <w:sz w:val="24"/>
          <w:szCs w:val="24"/>
        </w:rPr>
        <w:t xml:space="preserve">, Н. И. Киященко, Л. Н. </w:t>
      </w:r>
      <w:proofErr w:type="spellStart"/>
      <w:r w:rsidRPr="00C53C30">
        <w:rPr>
          <w:bCs/>
          <w:sz w:val="24"/>
          <w:szCs w:val="24"/>
        </w:rPr>
        <w:t>Столович</w:t>
      </w:r>
      <w:proofErr w:type="spellEnd"/>
      <w:r w:rsidRPr="00C53C30">
        <w:rPr>
          <w:bCs/>
          <w:sz w:val="24"/>
          <w:szCs w:val="24"/>
        </w:rPr>
        <w:t xml:space="preserve">, Б. А. </w:t>
      </w:r>
      <w:proofErr w:type="spellStart"/>
      <w:r w:rsidRPr="00C53C30">
        <w:rPr>
          <w:bCs/>
          <w:sz w:val="24"/>
          <w:szCs w:val="24"/>
        </w:rPr>
        <w:t>Эренгросс</w:t>
      </w:r>
      <w:proofErr w:type="spellEnd"/>
      <w:r w:rsidRPr="00C53C30">
        <w:rPr>
          <w:bCs/>
          <w:sz w:val="24"/>
          <w:szCs w:val="24"/>
        </w:rPr>
        <w:t xml:space="preserve"> и др.), культурологии (А И. Арнольдов, М. М. Бахтин, В. С. </w:t>
      </w:r>
      <w:proofErr w:type="spellStart"/>
      <w:r w:rsidRPr="00C53C30">
        <w:rPr>
          <w:bCs/>
          <w:sz w:val="24"/>
          <w:szCs w:val="24"/>
        </w:rPr>
        <w:t>Библер</w:t>
      </w:r>
      <w:proofErr w:type="spellEnd"/>
      <w:r w:rsidRPr="00C53C30">
        <w:rPr>
          <w:bCs/>
          <w:sz w:val="24"/>
          <w:szCs w:val="24"/>
        </w:rPr>
        <w:t xml:space="preserve">, Ю. М. Лотман, А. Ф. Лосев и др.), психологии художественного творчества (Л. С. Выготский, Д. К. </w:t>
      </w:r>
      <w:proofErr w:type="spellStart"/>
      <w:r w:rsidRPr="00C53C30">
        <w:rPr>
          <w:bCs/>
          <w:sz w:val="24"/>
          <w:szCs w:val="24"/>
        </w:rPr>
        <w:t>Кирнарская</w:t>
      </w:r>
      <w:proofErr w:type="spellEnd"/>
      <w:r w:rsidRPr="00C53C30">
        <w:rPr>
          <w:bCs/>
          <w:sz w:val="24"/>
          <w:szCs w:val="24"/>
        </w:rPr>
        <w:t xml:space="preserve">, А. А. Мелик-Пашаев, В. Г. </w:t>
      </w:r>
      <w:proofErr w:type="spellStart"/>
      <w:r w:rsidRPr="00C53C30">
        <w:rPr>
          <w:bCs/>
          <w:sz w:val="24"/>
          <w:szCs w:val="24"/>
        </w:rPr>
        <w:t>Ражников</w:t>
      </w:r>
      <w:proofErr w:type="spellEnd"/>
      <w:r w:rsidRPr="00C53C30">
        <w:rPr>
          <w:bCs/>
          <w:sz w:val="24"/>
          <w:szCs w:val="24"/>
        </w:rPr>
        <w:t xml:space="preserve">, С. Л. Рубинштейн и др.), </w:t>
      </w:r>
      <w:proofErr w:type="spellStart"/>
      <w:r w:rsidRPr="00C53C30">
        <w:rPr>
          <w:bCs/>
          <w:sz w:val="24"/>
          <w:szCs w:val="24"/>
        </w:rPr>
        <w:t>раз¬вивающего</w:t>
      </w:r>
      <w:proofErr w:type="spellEnd"/>
      <w:r w:rsidRPr="00C53C30">
        <w:rPr>
          <w:bCs/>
          <w:sz w:val="24"/>
          <w:szCs w:val="24"/>
        </w:rPr>
        <w:t xml:space="preserve"> обучения (В. В. Давыдов, Д. Б. </w:t>
      </w:r>
      <w:proofErr w:type="spellStart"/>
      <w:r w:rsidRPr="00C53C30">
        <w:rPr>
          <w:bCs/>
          <w:sz w:val="24"/>
          <w:szCs w:val="24"/>
        </w:rPr>
        <w:t>Эльконин</w:t>
      </w:r>
      <w:proofErr w:type="spellEnd"/>
      <w:r w:rsidRPr="00C53C30">
        <w:rPr>
          <w:bCs/>
          <w:sz w:val="24"/>
          <w:szCs w:val="24"/>
        </w:rPr>
        <w:t xml:space="preserve"> и др.), художественного образования (Д. Б. </w:t>
      </w:r>
      <w:proofErr w:type="spellStart"/>
      <w:r w:rsidRPr="00C53C30">
        <w:rPr>
          <w:bCs/>
          <w:sz w:val="24"/>
          <w:szCs w:val="24"/>
        </w:rPr>
        <w:t>Кабалевский</w:t>
      </w:r>
      <w:proofErr w:type="spellEnd"/>
      <w:r w:rsidRPr="00C53C30">
        <w:rPr>
          <w:bCs/>
          <w:sz w:val="24"/>
          <w:szCs w:val="24"/>
        </w:rPr>
        <w:t xml:space="preserve">, Б. М. </w:t>
      </w:r>
      <w:proofErr w:type="spellStart"/>
      <w:r w:rsidRPr="00C53C30">
        <w:rPr>
          <w:bCs/>
          <w:sz w:val="24"/>
          <w:szCs w:val="24"/>
        </w:rPr>
        <w:t>Неменский</w:t>
      </w:r>
      <w:proofErr w:type="spellEnd"/>
      <w:r w:rsidRPr="00C53C30">
        <w:rPr>
          <w:bCs/>
          <w:sz w:val="24"/>
          <w:szCs w:val="24"/>
        </w:rPr>
        <w:t>, Л. М. Предтеченская, Б. П. Юсов и др.).</w:t>
      </w:r>
    </w:p>
    <w:p w:rsidR="006B49A6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sz w:val="24"/>
          <w:szCs w:val="24"/>
        </w:rPr>
        <w:t>Данная рабочая программа обеспечена учебно-методическим комплектом,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включающим: учебник, тетрадь с тестами, фонохрестоматию музыкального материала,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методические пособия и вспомогательную литературу.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Программа учитывает логику изучения предметов «Изобразительное искусство»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«Музыка» в начальной и основной школе (1 – 7 классы), отражает специфику духовного,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нравственно-эстетического опыта человечества, содержательно обобщает представления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школьников о различных видах искусства в целом и их роли в жизни человека и общества.</w:t>
      </w:r>
    </w:p>
    <w:p w:rsidR="006B49A6" w:rsidRPr="0076513C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sz w:val="24"/>
          <w:szCs w:val="24"/>
        </w:rPr>
        <w:lastRenderedPageBreak/>
        <w:t>Постижение искусства в основной школе направлено на эмоционально-ценностное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 xml:space="preserve">освоение мира и происходящих в нем явлений  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различных художественно-образных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формах творческой деятельности человека.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Знания учащихся дополняются знакомством с языком театра, экранных искусств,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фотографии. Появляется понимание специфики и общности выразительных средств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разных видов искусства, расширяются представления о современных искусствах,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формируется целостная эстетическая картина мира, приходит осознание роли искусства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жизни человека и общества.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b/>
          <w:bCs/>
          <w:sz w:val="24"/>
          <w:szCs w:val="24"/>
        </w:rPr>
        <w:t xml:space="preserve">Цель </w:t>
      </w:r>
      <w:r w:rsidRPr="0076513C">
        <w:rPr>
          <w:sz w:val="24"/>
          <w:szCs w:val="24"/>
        </w:rPr>
        <w:t xml:space="preserve">общего художественного образования и воспитания – </w:t>
      </w:r>
      <w:r w:rsidRPr="0076513C">
        <w:rPr>
          <w:i/>
          <w:iCs/>
          <w:sz w:val="24"/>
          <w:szCs w:val="24"/>
        </w:rPr>
        <w:t>развитие эстетической</w:t>
      </w:r>
      <w:r>
        <w:rPr>
          <w:i/>
          <w:iCs/>
          <w:sz w:val="24"/>
          <w:szCs w:val="24"/>
        </w:rPr>
        <w:t xml:space="preserve"> </w:t>
      </w:r>
      <w:r w:rsidRPr="0076513C">
        <w:rPr>
          <w:i/>
          <w:iCs/>
          <w:sz w:val="24"/>
          <w:szCs w:val="24"/>
        </w:rPr>
        <w:t xml:space="preserve">культуры школьников как неотъемлемой части их духовной культуры </w:t>
      </w:r>
      <w:r w:rsidRPr="0076513C">
        <w:rPr>
          <w:sz w:val="24"/>
          <w:szCs w:val="24"/>
        </w:rPr>
        <w:t>– наиболее полно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отражает заинтересованность современного общества в возрождении духовности,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обеспечивает формирование целостного мировосприятия учащихся, их умения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ориентироваться в жизненном информационном пространстве.</w:t>
      </w:r>
    </w:p>
    <w:p w:rsidR="006B49A6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</w:p>
    <w:p w:rsidR="006B49A6" w:rsidRPr="0076513C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t>ОБЩАЯ ХАРАКТЕРИСТИКА УЧЕБНОГО ПРЕДМЕТА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Создание данной программы вызвано актуальностью интеграции школьного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образования в современную культуру и обусловлено необходимостью введения подростка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 современное информационное, социокультурное пространство. Содержание программы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обеспечит понимание школьниками значения искусства в культурно-историческом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развитии человеческой цивилизации и жизни человека и общества, окажет позитивное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воздействие на его духовный мир, формирование ценностно-нравственных ориентаций.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b/>
          <w:bCs/>
          <w:sz w:val="24"/>
          <w:szCs w:val="24"/>
        </w:rPr>
        <w:t xml:space="preserve">Цель программы </w:t>
      </w:r>
      <w:r w:rsidRPr="0076513C">
        <w:rPr>
          <w:sz w:val="24"/>
          <w:szCs w:val="24"/>
        </w:rPr>
        <w:t>— развитие опыта эмоционально-ценностного отношения к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искусству как социально-культурной форме освоения мира, воздействующей на человека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общество.</w:t>
      </w:r>
    </w:p>
    <w:p w:rsidR="006B49A6" w:rsidRPr="0076513C" w:rsidRDefault="006B49A6" w:rsidP="006B49A6">
      <w:pPr>
        <w:spacing w:line="276" w:lineRule="auto"/>
        <w:ind w:left="707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t>Задачи реализации данного курса:</w:t>
      </w:r>
    </w:p>
    <w:p w:rsidR="006B49A6" w:rsidRPr="00237149" w:rsidRDefault="006B49A6" w:rsidP="006B49A6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актуализация имеющегося у учащихся опыта общения с искусством;</w:t>
      </w:r>
    </w:p>
    <w:p w:rsidR="006B49A6" w:rsidRPr="00237149" w:rsidRDefault="006B49A6" w:rsidP="006B49A6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культурная адаптация школьников в современном информационном пространстве,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наполненном разнообразными явлениями массовой культуры;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формирование целостного представления о роли искусства в культурно-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историческом процессе развития человечества;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углубление художественно-познавательных интересов и развитие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интеллектуальных и творческих способностей подростков;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воспитание художественного вкуса;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приобретение культурно-познавательной, коммуникативной и социально-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эстетической компетентности;</w:t>
      </w:r>
    </w:p>
    <w:p w:rsidR="006B49A6" w:rsidRPr="00237149" w:rsidRDefault="006B49A6" w:rsidP="006B49A6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37149">
        <w:rPr>
          <w:sz w:val="24"/>
          <w:szCs w:val="24"/>
        </w:rPr>
        <w:t>формирование умений и навыков художественного самообразования.</w:t>
      </w:r>
    </w:p>
    <w:p w:rsidR="006B49A6" w:rsidRPr="0076513C" w:rsidRDefault="006B49A6" w:rsidP="006B49A6">
      <w:pPr>
        <w:spacing w:line="276" w:lineRule="auto"/>
        <w:rPr>
          <w:sz w:val="24"/>
          <w:szCs w:val="24"/>
        </w:rPr>
      </w:pPr>
    </w:p>
    <w:p w:rsidR="006B49A6" w:rsidRPr="0076513C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sz w:val="24"/>
          <w:szCs w:val="24"/>
        </w:rPr>
        <w:t>Методологическим основанием данной программы служат современные концепции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 области эстетики, культурологии, психологии художественного творчества,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развивающего обучения, художественного образования.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 xml:space="preserve">Программа основана на постижении идеи </w:t>
      </w:r>
      <w:proofErr w:type="spellStart"/>
      <w:r w:rsidRPr="0076513C">
        <w:rPr>
          <w:sz w:val="24"/>
          <w:szCs w:val="24"/>
        </w:rPr>
        <w:t>полифункциональности</w:t>
      </w:r>
      <w:proofErr w:type="spellEnd"/>
      <w:r w:rsidRPr="0076513C">
        <w:rPr>
          <w:sz w:val="24"/>
          <w:szCs w:val="24"/>
        </w:rPr>
        <w:t xml:space="preserve"> искусства, его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значимости в жизни человека и общества, поэтому стержень ее содержания — выявление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функций искусства: познавательно-эвристической, коммуникативно-семиотической,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эстетической, ценностно-ориентирующей, социально-организующей, практической,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воспитательной, зрелищной, внушающей, гедонистической и др. Раскрытие этих функций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осуществляется в исследовательской и художественно-творческой деятельности при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обращении к явлениям культуры на материале основных видов искусства с учетом того,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что одно и то же содержание может быть выражено разными художественными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средствами.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Программа состоит из девяти разделов, последовательно раскрывающих эти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взаимосвязи.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 структурировании художественного материала программы нашел свое отражение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принцип концентричности, т. е. неоднократное обращение к наиболее значимым явлениям</w:t>
      </w:r>
    </w:p>
    <w:p w:rsidR="006B49A6" w:rsidRPr="0076513C" w:rsidRDefault="006B49A6" w:rsidP="006B49A6">
      <w:pPr>
        <w:spacing w:line="276" w:lineRule="auto"/>
        <w:ind w:left="709" w:firstLine="0"/>
        <w:rPr>
          <w:sz w:val="24"/>
          <w:szCs w:val="24"/>
        </w:rPr>
      </w:pPr>
      <w:r w:rsidRPr="0076513C">
        <w:rPr>
          <w:sz w:val="24"/>
          <w:szCs w:val="24"/>
        </w:rPr>
        <w:t>культуры и произведениям различных видов и жанров искусства по предметам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«Литература», «Музыка», «Изобразительное искусство». Реализация этого принципа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позволяет формировать устойчивые связи с предшествующим художественно-эстетическим опытом школьников.</w:t>
      </w:r>
    </w:p>
    <w:p w:rsidR="006B49A6" w:rsidRPr="0076513C" w:rsidRDefault="006B49A6" w:rsidP="006B49A6">
      <w:pPr>
        <w:spacing w:line="276" w:lineRule="auto"/>
        <w:ind w:left="709" w:firstLine="707"/>
        <w:rPr>
          <w:sz w:val="24"/>
          <w:szCs w:val="24"/>
        </w:rPr>
      </w:pPr>
      <w:r w:rsidRPr="0076513C">
        <w:rPr>
          <w:sz w:val="24"/>
          <w:szCs w:val="24"/>
        </w:rPr>
        <w:t>Содержание программы вводит учащихся в современное социокультурное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пространство, помогает освоить его, понять природу многоликих явлений массовой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культуры и дать им оценку. Интерес и обращение школьников к искусству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художественной деятельности мотивируется установкой на личностный поиск и открытие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для себя ценностей искусства.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На конкретных художественных произведениях (музыкальных, изобразительного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искусства, литературы, театра, кино) в программе раскрывается роль искусства в жизни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общества и отдельного человека, общность выразительных средств и специфика каждого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из них.</w:t>
      </w:r>
    </w:p>
    <w:p w:rsidR="006B49A6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</w:p>
    <w:p w:rsidR="006B49A6" w:rsidRPr="0076513C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t>МЕСТО УЧЕБНОГО ПРЕДМЕТА В УЧЕБНОМ ПЛАНЕ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Рабочая программа основного общего образования по искусству составлена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соответствии с количеством часов, указанных в базисном учебном плане. Предмет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«Искусство» изучается в 8-9 кла</w:t>
      </w:r>
      <w:r>
        <w:rPr>
          <w:sz w:val="24"/>
          <w:szCs w:val="24"/>
        </w:rPr>
        <w:t xml:space="preserve">ссах в </w:t>
      </w:r>
      <w:proofErr w:type="spellStart"/>
      <w:r>
        <w:rPr>
          <w:sz w:val="24"/>
          <w:szCs w:val="24"/>
        </w:rPr>
        <w:t>объѐме</w:t>
      </w:r>
      <w:proofErr w:type="spellEnd"/>
      <w:r>
        <w:rPr>
          <w:sz w:val="24"/>
          <w:szCs w:val="24"/>
        </w:rPr>
        <w:t xml:space="preserve"> не менее 68 часов</w:t>
      </w:r>
      <w:r w:rsidRPr="0076513C">
        <w:rPr>
          <w:sz w:val="24"/>
          <w:szCs w:val="24"/>
        </w:rPr>
        <w:t>.</w:t>
      </w:r>
    </w:p>
    <w:p w:rsidR="006B49A6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</w:p>
    <w:p w:rsidR="006B49A6" w:rsidRPr="0076513C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t>ЛИЧНОСТНЫЕ, МЕТАПРЕДМЕТНЫЕ И ПРЕДМЕТНЫЕ РЕЗУЛЬТАТЫ</w:t>
      </w:r>
    </w:p>
    <w:p w:rsidR="006B49A6" w:rsidRPr="0076513C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t>ОСВОЕНИЯ УЧЕБНОГО ПРЕДМЕТА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 xml:space="preserve">Изучение курса «Искусство» в основной школе обеспечивает </w:t>
      </w:r>
      <w:proofErr w:type="spellStart"/>
      <w:r w:rsidRPr="0076513C">
        <w:rPr>
          <w:sz w:val="24"/>
          <w:szCs w:val="24"/>
        </w:rPr>
        <w:t>определѐнные</w:t>
      </w:r>
      <w:proofErr w:type="spellEnd"/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результаты.</w:t>
      </w:r>
    </w:p>
    <w:p w:rsidR="006B49A6" w:rsidRPr="0076513C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b/>
          <w:bCs/>
          <w:i/>
          <w:iCs/>
          <w:sz w:val="24"/>
          <w:szCs w:val="24"/>
        </w:rPr>
        <w:t xml:space="preserve">Личностные </w:t>
      </w:r>
      <w:r w:rsidRPr="0076513C">
        <w:rPr>
          <w:sz w:val="24"/>
          <w:szCs w:val="24"/>
        </w:rPr>
        <w:t>результаты проявляются в индивидуальных особенностях, которые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развиваются в процессе художественно-творческой и учебной деятельности обучающихся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 отражают:</w:t>
      </w:r>
    </w:p>
    <w:p w:rsidR="006B49A6" w:rsidRPr="0076513C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sz w:val="24"/>
          <w:szCs w:val="24"/>
        </w:rPr>
        <w:lastRenderedPageBreak/>
        <w:t xml:space="preserve">— </w:t>
      </w:r>
      <w:proofErr w:type="spellStart"/>
      <w:r w:rsidRPr="0076513C">
        <w:rPr>
          <w:sz w:val="24"/>
          <w:szCs w:val="24"/>
        </w:rPr>
        <w:t>сформированность</w:t>
      </w:r>
      <w:proofErr w:type="spellEnd"/>
      <w:r w:rsidRPr="0076513C">
        <w:rPr>
          <w:sz w:val="24"/>
          <w:szCs w:val="24"/>
        </w:rPr>
        <w:t xml:space="preserve"> чувства гордости за свою Родину, российскую культуру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искусство, знание их истоков, основных направлений и этапов развития; понимание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ценности культурного наследия народов России</w:t>
      </w:r>
      <w:r>
        <w:rPr>
          <w:sz w:val="24"/>
          <w:szCs w:val="24"/>
        </w:rPr>
        <w:t xml:space="preserve"> и человечества; усвоение тради</w:t>
      </w:r>
      <w:r w:rsidRPr="0076513C">
        <w:rPr>
          <w:sz w:val="24"/>
          <w:szCs w:val="24"/>
        </w:rPr>
        <w:t>ционных ценностей многонационального российского общества,</w:t>
      </w:r>
      <w:r>
        <w:rPr>
          <w:sz w:val="24"/>
          <w:szCs w:val="24"/>
        </w:rPr>
        <w:t xml:space="preserve"> </w:t>
      </w:r>
      <w:proofErr w:type="spellStart"/>
      <w:r w:rsidRPr="0076513C">
        <w:rPr>
          <w:sz w:val="24"/>
          <w:szCs w:val="24"/>
        </w:rPr>
        <w:t>сформированность</w:t>
      </w:r>
      <w:proofErr w:type="spellEnd"/>
      <w:r w:rsidRPr="0076513C">
        <w:rPr>
          <w:sz w:val="24"/>
          <w:szCs w:val="24"/>
        </w:rPr>
        <w:t xml:space="preserve"> основ гражданской идентичности;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присвоение художественного опыта человечества в его органичном единстве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разнообразии природы, народов, культур и религий, обогащение на этой основе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собственного духовного мира;</w:t>
      </w:r>
    </w:p>
    <w:p w:rsidR="006B49A6" w:rsidRPr="0076513C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sz w:val="24"/>
          <w:szCs w:val="24"/>
        </w:rPr>
        <w:t>— развитие эстетического сознания через освоение художественного наследия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народов России и мира, в процессе творческой деятельности;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ответственное отношение к учению, инициативность и самостоятельность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решении учебно-творческих задач; готовность и способность к саморазвитию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самообразованию, осознанному построению индивидуальной образовательной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траектории с учетом устойчивых познавательных интересов;</w:t>
      </w:r>
    </w:p>
    <w:p w:rsidR="006B49A6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уважительное и доброжелательное отношение к другому человеку, его мнению,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мировоззрению, культуре, языку, вере; готовность и способность вести диалог с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другими людьми и достигать в нем взаимопонимания;</w:t>
      </w:r>
      <w:r>
        <w:rPr>
          <w:sz w:val="24"/>
          <w:szCs w:val="24"/>
        </w:rPr>
        <w:t xml:space="preserve"> </w:t>
      </w:r>
    </w:p>
    <w:p w:rsidR="006B49A6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наличие художественных предпочтений, эстетического вкуса, эмоциональной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отзывчивости и заинтересованного отношения к миру и искусству;</w:t>
      </w:r>
      <w:r>
        <w:rPr>
          <w:sz w:val="24"/>
          <w:szCs w:val="24"/>
        </w:rPr>
        <w:t xml:space="preserve"> 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освоение ролей и форм социальной жизни в группах и сообществах; участие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общественной жизни школы с учетом региональных, этнокультурных, социальных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особенностей;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коммуникативную компетентность в общении и сотрудничестве со сверстниками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различных видах деятельности;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навыки проектирования индивидуальной художественно- творческой деятельности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 понимание своей роли в разработке и воплощении коллективных проектов на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основе уважения к художественным интересам сверстников.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proofErr w:type="spellStart"/>
      <w:r w:rsidRPr="0076513C">
        <w:rPr>
          <w:b/>
          <w:bCs/>
          <w:i/>
          <w:iCs/>
          <w:sz w:val="24"/>
          <w:szCs w:val="24"/>
        </w:rPr>
        <w:t>Метапредметные</w:t>
      </w:r>
      <w:proofErr w:type="spellEnd"/>
      <w:r w:rsidRPr="0076513C">
        <w:rPr>
          <w:b/>
          <w:bCs/>
          <w:i/>
          <w:iCs/>
          <w:sz w:val="24"/>
          <w:szCs w:val="24"/>
        </w:rPr>
        <w:t xml:space="preserve"> </w:t>
      </w:r>
      <w:r w:rsidRPr="0076513C">
        <w:rPr>
          <w:sz w:val="24"/>
          <w:szCs w:val="24"/>
        </w:rPr>
        <w:t>результаты характеризуют уровень сформированности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универсальных учебных действий, проявляющихся в познавательной и практической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деятельности учащихся, и отражают умения: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самостоятельно ставить новые учебные, познавательные и художественно-творческие задачи и осознанно выбирать наиболее эффективные способы их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решения;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адекватно оценивать правильность выполнения учебной задачи, собственные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возможности ее решения;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осуществлять контроль по результатам и способам действия и вносить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необходимые коррективы;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устанавливать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причинно-следственные связи; рассуждать и делать умозаключения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 выводы; владеть логическими действиями определения понятий, обобщения,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установления ассоциаций, аналогий и классификации;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организовывать учебное сотрудничество и совместную деятельность с учителем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сверстниками; работать индивидуально и в группе: формулировать,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аргументировать и отстаивать свое мнение, находить общее решение;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lastRenderedPageBreak/>
        <w:t>— осознанно использовать речевые средства в соответствии с задачей коммуникации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для выражения своих чувств, мыслей и потребностей; владеть устной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письменной речью, монологической контекстной речью;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пользоваться информационно-коммуникационными технологиями (ИКТ-компетентности);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понимать многофункциональность искусства и его значимость для разных областей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культуры; роль искусства в становлении духовного мира человека, культурно-историческом развитии человечества, функционировании современного социума;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эстетически относиться к окружающему миру (преобразовывать действительность;</w:t>
      </w:r>
    </w:p>
    <w:p w:rsidR="006B49A6" w:rsidRPr="0076513C" w:rsidRDefault="006B49A6" w:rsidP="006B49A6">
      <w:pPr>
        <w:spacing w:line="276" w:lineRule="auto"/>
        <w:rPr>
          <w:sz w:val="24"/>
          <w:szCs w:val="24"/>
        </w:rPr>
      </w:pPr>
      <w:r w:rsidRPr="0076513C">
        <w:rPr>
          <w:sz w:val="24"/>
          <w:szCs w:val="24"/>
        </w:rPr>
        <w:t>привносить красоту в окружающую среду, человеческие взаимоотношения);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самостоятельно организовывать свой культурный досуг.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b/>
          <w:bCs/>
          <w:i/>
          <w:iCs/>
          <w:sz w:val="24"/>
          <w:szCs w:val="24"/>
        </w:rPr>
        <w:t xml:space="preserve">Предметные </w:t>
      </w:r>
      <w:r w:rsidRPr="0076513C">
        <w:rPr>
          <w:sz w:val="24"/>
          <w:szCs w:val="24"/>
        </w:rPr>
        <w:t>результаты изучения искусства в основной школе включают: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расширение сферы познавательных интересов, гармоничное интеллектуальное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эмоциональное развитие; развитие устойчивой потребности в общении с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искусством в качестве зрителя, слушателя, читателя, в собственной художественно-творческой деятельности в каком-либо виде искусства;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присвоение духовного опыта человечества на основе эмоционального переживания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произведений искусства; понимание и оценку художественных явлений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действительности во всем их многообразии;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общее представление о природе искусств и специфике выразительных средств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отдельных его видов; знание основных художественных стилей, направлений и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выдающихся деятелей отечественного и зарубежного искусства;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развитие художественного мышления, творческого воображения, внимания, памяти,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 том числе зрительной, слуховой и др.; овладение умениями и навыками для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 xml:space="preserve">реализации художественно-творческих идей и создания выразительного </w:t>
      </w:r>
      <w:proofErr w:type="gramStart"/>
      <w:r w:rsidRPr="0076513C">
        <w:rPr>
          <w:sz w:val="24"/>
          <w:szCs w:val="24"/>
        </w:rPr>
        <w:t>худо-</w:t>
      </w:r>
      <w:proofErr w:type="spellStart"/>
      <w:r w:rsidRPr="0076513C">
        <w:rPr>
          <w:sz w:val="24"/>
          <w:szCs w:val="24"/>
        </w:rPr>
        <w:t>жественного</w:t>
      </w:r>
      <w:proofErr w:type="spellEnd"/>
      <w:proofErr w:type="gramEnd"/>
      <w:r w:rsidRPr="0076513C">
        <w:rPr>
          <w:sz w:val="24"/>
          <w:szCs w:val="24"/>
        </w:rPr>
        <w:t xml:space="preserve"> образа в каком-либо виде искусства;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осознанное применение специальной терминологии для обоснования собственной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точки зрения на факты и явления искусства;</w:t>
      </w:r>
    </w:p>
    <w:p w:rsidR="006B49A6" w:rsidRPr="0076513C" w:rsidRDefault="006B49A6" w:rsidP="006B49A6">
      <w:pPr>
        <w:spacing w:line="276" w:lineRule="auto"/>
        <w:ind w:left="709" w:firstLine="707"/>
        <w:rPr>
          <w:sz w:val="24"/>
          <w:szCs w:val="24"/>
        </w:rPr>
      </w:pPr>
      <w:r w:rsidRPr="0076513C">
        <w:rPr>
          <w:sz w:val="24"/>
          <w:szCs w:val="24"/>
        </w:rPr>
        <w:t>— умение эмоционально воспринимать разнообразные явления культуры и искусства,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проявлять интерес к содержанию уроков и внеурочных форм работы;</w:t>
      </w:r>
      <w:r>
        <w:rPr>
          <w:sz w:val="24"/>
          <w:szCs w:val="24"/>
        </w:rPr>
        <w:t xml:space="preserve"> 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осознанное отношение к изучаемым явлениям, фактам культуры и искусства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(усвоение основных закономерностей, категорий и понятий искусства, его стилей,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видов, жанров, особенностей языка);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воспроизведение полученных знаний в активной деятельности, владение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практическими умениями и навыками, способами художественной деятельности;</w:t>
      </w:r>
    </w:p>
    <w:p w:rsidR="006B49A6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— иметь личностно-оценочные суждения о роли и месте культуры и искусства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жизни, нравственных ценностях и идеалах, современности звучания шедевров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прошлого (усвоение опыта поколений) в наши дни;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использование знаний, умений и навыков, полученных в процессе эстетического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воспитания и художественного образования, в изучении других предметов,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межличностном общении, создании эстетической среды школьной жизни, досуга и др.</w:t>
      </w:r>
    </w:p>
    <w:p w:rsidR="006B49A6" w:rsidRDefault="006B49A6" w:rsidP="006B49A6">
      <w:pPr>
        <w:spacing w:line="276" w:lineRule="auto"/>
        <w:rPr>
          <w:sz w:val="24"/>
          <w:szCs w:val="24"/>
        </w:rPr>
      </w:pPr>
    </w:p>
    <w:p w:rsidR="006B49A6" w:rsidRDefault="006B49A6" w:rsidP="006B49A6">
      <w:pPr>
        <w:jc w:val="center"/>
        <w:rPr>
          <w:b/>
        </w:rPr>
      </w:pPr>
    </w:p>
    <w:p w:rsidR="006B49A6" w:rsidRDefault="006B49A6" w:rsidP="006B49A6">
      <w:pPr>
        <w:jc w:val="center"/>
        <w:rPr>
          <w:b/>
        </w:rPr>
      </w:pPr>
      <w:r>
        <w:rPr>
          <w:b/>
        </w:rPr>
        <w:t xml:space="preserve">Контроль уровня   </w:t>
      </w:r>
      <w:proofErr w:type="spellStart"/>
      <w:r>
        <w:rPr>
          <w:b/>
        </w:rPr>
        <w:t>обученности</w:t>
      </w:r>
      <w:proofErr w:type="spellEnd"/>
      <w:r>
        <w:rPr>
          <w:b/>
        </w:rPr>
        <w:t xml:space="preserve"> 8 класс</w:t>
      </w:r>
    </w:p>
    <w:tbl>
      <w:tblPr>
        <w:tblpPr w:leftFromText="180" w:rightFromText="180" w:vertAnchor="text" w:horzAnchor="margin" w:tblpXSpec="center" w:tblpY="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240"/>
        <w:gridCol w:w="3081"/>
        <w:gridCol w:w="5527"/>
      </w:tblGrid>
      <w:tr w:rsidR="006B49A6" w:rsidRPr="00C032CA" w:rsidTr="00F81FA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№ урока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rPr>
                <w:sz w:val="24"/>
                <w:szCs w:val="24"/>
              </w:rPr>
            </w:pPr>
            <w:proofErr w:type="gramStart"/>
            <w:r w:rsidRPr="00C032CA">
              <w:rPr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rPr>
                <w:sz w:val="24"/>
                <w:szCs w:val="24"/>
              </w:rPr>
            </w:pPr>
            <w:proofErr w:type="gramStart"/>
            <w:r w:rsidRPr="00C032CA">
              <w:rPr>
                <w:sz w:val="24"/>
                <w:szCs w:val="24"/>
              </w:rPr>
              <w:t>Вид  контроля</w:t>
            </w:r>
            <w:proofErr w:type="gramEnd"/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rPr>
                <w:sz w:val="24"/>
                <w:szCs w:val="24"/>
              </w:rPr>
            </w:pPr>
            <w:proofErr w:type="gramStart"/>
            <w:r w:rsidRPr="00C032CA">
              <w:rPr>
                <w:sz w:val="24"/>
                <w:szCs w:val="24"/>
              </w:rPr>
              <w:t>Форма  контроля</w:t>
            </w:r>
            <w:proofErr w:type="gramEnd"/>
          </w:p>
        </w:tc>
      </w:tr>
      <w:tr w:rsidR="006B49A6" w:rsidRPr="00C032CA" w:rsidTr="00F81FA4">
        <w:trPr>
          <w:trHeight w:val="4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b/>
                <w:sz w:val="24"/>
                <w:szCs w:val="24"/>
              </w:rPr>
              <w:t>Музыкальный портрет. Александр Невский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 xml:space="preserve"> Итоговый за 1 триместр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тест</w:t>
            </w:r>
          </w:p>
        </w:tc>
      </w:tr>
      <w:tr w:rsidR="006B49A6" w:rsidRPr="00C032CA" w:rsidTr="00F81FA4">
        <w:trPr>
          <w:trHeight w:val="4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b/>
                <w:sz w:val="24"/>
                <w:szCs w:val="24"/>
              </w:rPr>
              <w:t>Застывшая музыка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Итоговый за 2 триместр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тест</w:t>
            </w:r>
          </w:p>
        </w:tc>
      </w:tr>
      <w:tr w:rsidR="006B49A6" w:rsidRPr="00C032CA" w:rsidTr="00F81FA4">
        <w:trPr>
          <w:trHeight w:val="4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34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b/>
                <w:sz w:val="24"/>
                <w:szCs w:val="24"/>
              </w:rPr>
            </w:pPr>
            <w:r w:rsidRPr="00C032CA">
              <w:rPr>
                <w:b/>
                <w:sz w:val="24"/>
                <w:szCs w:val="24"/>
              </w:rPr>
              <w:t>Проект «Полна чудес могучая природа».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 w:rsidRPr="00C032CA">
              <w:rPr>
                <w:sz w:val="24"/>
                <w:szCs w:val="24"/>
              </w:rPr>
              <w:t>Итоговый за год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Pr="00C032CA" w:rsidRDefault="006B49A6" w:rsidP="00F81FA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 в группах или индивидуально</w:t>
            </w:r>
          </w:p>
        </w:tc>
      </w:tr>
    </w:tbl>
    <w:p w:rsidR="006B49A6" w:rsidRDefault="006B49A6" w:rsidP="006B49A6"/>
    <w:p w:rsidR="006B49A6" w:rsidRDefault="006B49A6" w:rsidP="006B49A6">
      <w:pPr>
        <w:rPr>
          <w:vanish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p w:rsidR="006B49A6" w:rsidRDefault="006B49A6" w:rsidP="006B49A6">
      <w:pPr>
        <w:rPr>
          <w:b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4560"/>
      </w:tblGrid>
      <w:tr w:rsidR="006B49A6" w:rsidTr="00F81FA4">
        <w:tc>
          <w:tcPr>
            <w:tcW w:w="1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jc w:val="center"/>
              <w:rPr>
                <w:b/>
                <w:szCs w:val="28"/>
              </w:rPr>
            </w:pPr>
            <w:r>
              <w:t>8 класс</w:t>
            </w:r>
            <w:r>
              <w:rPr>
                <w:b/>
                <w:szCs w:val="28"/>
              </w:rPr>
              <w:t xml:space="preserve"> Учебно-тематический     план   </w:t>
            </w:r>
            <w:proofErr w:type="gramStart"/>
            <w:r>
              <w:rPr>
                <w:b/>
                <w:szCs w:val="28"/>
              </w:rPr>
              <w:t>предмета  «</w:t>
            </w:r>
            <w:proofErr w:type="gramEnd"/>
            <w:r>
              <w:rPr>
                <w:b/>
                <w:szCs w:val="28"/>
              </w:rPr>
              <w:t>Искусство»</w:t>
            </w:r>
          </w:p>
        </w:tc>
      </w:tr>
    </w:tbl>
    <w:p w:rsidR="006B49A6" w:rsidRDefault="006B49A6" w:rsidP="006B49A6">
      <w:pPr>
        <w:rPr>
          <w:vanish/>
        </w:rPr>
      </w:pPr>
    </w:p>
    <w:p w:rsidR="006B49A6" w:rsidRDefault="006B49A6" w:rsidP="006B49A6">
      <w:pPr>
        <w:rPr>
          <w:vanish/>
        </w:rPr>
      </w:pPr>
    </w:p>
    <w:p w:rsidR="006B49A6" w:rsidRDefault="006B49A6" w:rsidP="006B49A6">
      <w:pPr>
        <w:rPr>
          <w:vanish/>
        </w:rPr>
      </w:pPr>
    </w:p>
    <w:p w:rsidR="006B49A6" w:rsidRDefault="006B49A6" w:rsidP="006B49A6">
      <w:pPr>
        <w:rPr>
          <w:vanish/>
        </w:rPr>
      </w:pPr>
    </w:p>
    <w:p w:rsidR="006B49A6" w:rsidRDefault="006B49A6" w:rsidP="006B49A6">
      <w:pPr>
        <w:rPr>
          <w:vanish/>
        </w:rPr>
      </w:pPr>
    </w:p>
    <w:p w:rsidR="006B49A6" w:rsidRDefault="006B49A6" w:rsidP="006B49A6">
      <w:pPr>
        <w:rPr>
          <w:vanish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300"/>
        <w:gridCol w:w="9791"/>
        <w:gridCol w:w="1528"/>
        <w:gridCol w:w="1065"/>
        <w:gridCol w:w="876"/>
      </w:tblGrid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i/>
              </w:rPr>
              <w:t>Искусство в жизни современного человека - 3 часа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Искусство вокруг нас.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Художественный образ – стиль – язык.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Наука и искусство. Знание научное и знание художественное.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i/>
                <w:sz w:val="18"/>
                <w:szCs w:val="18"/>
              </w:rPr>
              <w:t>Искусство открывает новые грани мира - 7 часов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Искусство рассказывает о красоте Земли. Литературные страницы. Пейзаж – поэтическая и музыкальная живопись.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Зримая музыка.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Человек в зеркале искусства: жанр портрета.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7 8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Портрет в искусстве России.</w:t>
            </w:r>
          </w:p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Портреты наших великих соотечественников. Как начиналась галерея.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Музыкальный </w:t>
            </w:r>
            <w:proofErr w:type="gramStart"/>
            <w:r>
              <w:rPr>
                <w:b/>
                <w:sz w:val="18"/>
                <w:szCs w:val="18"/>
              </w:rPr>
              <w:t>портрет  Александр</w:t>
            </w:r>
            <w:proofErr w:type="gramEnd"/>
            <w:r>
              <w:rPr>
                <w:b/>
                <w:sz w:val="18"/>
                <w:szCs w:val="18"/>
              </w:rPr>
              <w:t xml:space="preserve"> Невский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1к-р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Портрет композитора в литературе и кино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r>
              <w:rPr>
                <w:i/>
                <w:sz w:val="18"/>
                <w:szCs w:val="18"/>
              </w:rPr>
              <w:t>Искусство как универсальный способ общения - 7 часов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в зеркале искусства.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12 13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Роль искусства в сближении народов.</w:t>
            </w:r>
          </w:p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Искусство художественного перевода – искусство </w:t>
            </w:r>
            <w:proofErr w:type="gramStart"/>
            <w:r>
              <w:rPr>
                <w:b/>
                <w:sz w:val="18"/>
                <w:szCs w:val="18"/>
              </w:rPr>
              <w:t>обще-</w:t>
            </w:r>
            <w:proofErr w:type="spellStart"/>
            <w:r>
              <w:rPr>
                <w:b/>
                <w:sz w:val="18"/>
                <w:szCs w:val="18"/>
              </w:rPr>
              <w:t>ния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. Как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происхо-дит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передача </w:t>
            </w:r>
            <w:proofErr w:type="spellStart"/>
            <w:r>
              <w:rPr>
                <w:b/>
                <w:sz w:val="18"/>
                <w:szCs w:val="18"/>
              </w:rPr>
              <w:t>соо-бщений</w:t>
            </w:r>
            <w:proofErr w:type="spellEnd"/>
            <w:r>
              <w:rPr>
                <w:b/>
                <w:sz w:val="18"/>
                <w:szCs w:val="18"/>
              </w:rPr>
              <w:t xml:space="preserve"> в искусстве?</w:t>
            </w:r>
          </w:p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Искусство -  проводник духовной энергии. Знаки и символы искусства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Художественные послания предков. Разговор с современником.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Символы в жизни и искусстве.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Музыкально-поэтическая символика огня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r>
              <w:rPr>
                <w:i/>
                <w:sz w:val="18"/>
                <w:szCs w:val="18"/>
              </w:rPr>
              <w:t>Красота в искусстве и жизни -  10 часов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Что есть красота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19 20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Откровенье вечной красоты. Застывшая музыка.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 к-р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21 22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Есть ли у красоты свои законы.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23 24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Всегда ли люди одинаково понимали красоту.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Великий дар творчества: радость и красота созидания.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Как соотноситься красота и польза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Как человек реагирует на явления в жизни и искусстве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  <w:i/>
                <w:sz w:val="18"/>
                <w:szCs w:val="18"/>
              </w:rPr>
              <w:t>Прекрасное пробуждает доброе -  8 часов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28 - 32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Преобразующая сила искусства.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  <w:tr w:rsidR="006B49A6" w:rsidTr="00F81FA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33-35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Исследовательский проект «Полна чудес могучая природа». Весенняя сказка «Снегурочка».</w:t>
            </w:r>
          </w:p>
          <w:p w:rsidR="006B49A6" w:rsidRDefault="006B49A6" w:rsidP="00F81FA4">
            <w:pPr>
              <w:rPr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3 к-р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A6" w:rsidRDefault="006B49A6" w:rsidP="00F81FA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6" w:rsidRDefault="006B49A6" w:rsidP="00F81FA4">
            <w:pPr>
              <w:rPr>
                <w:b/>
              </w:rPr>
            </w:pPr>
          </w:p>
        </w:tc>
      </w:tr>
    </w:tbl>
    <w:p w:rsidR="006B49A6" w:rsidRDefault="006B49A6" w:rsidP="006B49A6">
      <w:pPr>
        <w:rPr>
          <w:b/>
        </w:rPr>
      </w:pPr>
    </w:p>
    <w:p w:rsidR="006B49A6" w:rsidRDefault="006B49A6" w:rsidP="006B49A6">
      <w:pPr>
        <w:jc w:val="center"/>
        <w:rPr>
          <w:b/>
          <w:szCs w:val="28"/>
        </w:rPr>
      </w:pPr>
      <w:r>
        <w:rPr>
          <w:b/>
          <w:szCs w:val="28"/>
        </w:rPr>
        <w:t>Содержание программы «Искусство 8-9 класс».</w:t>
      </w:r>
    </w:p>
    <w:p w:rsidR="006B49A6" w:rsidRPr="00C032CA" w:rsidRDefault="006B49A6" w:rsidP="006B49A6">
      <w:pPr>
        <w:jc w:val="center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sz w:val="24"/>
          <w:szCs w:val="24"/>
        </w:rPr>
        <w:lastRenderedPageBreak/>
        <w:t xml:space="preserve">8 класс.  </w:t>
      </w:r>
      <w:r w:rsidRPr="00C032CA">
        <w:rPr>
          <w:rFonts w:cs="Times New Roman"/>
          <w:b/>
          <w:color w:val="000000"/>
          <w:sz w:val="24"/>
          <w:szCs w:val="24"/>
        </w:rPr>
        <w:t xml:space="preserve"> (35 часов)</w:t>
      </w:r>
    </w:p>
    <w:p w:rsidR="006B49A6" w:rsidRPr="00C032CA" w:rsidRDefault="006B49A6" w:rsidP="006B49A6">
      <w:pPr>
        <w:shd w:val="clear" w:color="auto" w:fill="FFFFFF"/>
        <w:rPr>
          <w:rFonts w:cs="Times New Roman"/>
          <w:b/>
          <w:color w:val="000000"/>
          <w:sz w:val="24"/>
          <w:szCs w:val="24"/>
        </w:rPr>
      </w:pPr>
    </w:p>
    <w:p w:rsidR="006B49A6" w:rsidRPr="00C032CA" w:rsidRDefault="006B49A6" w:rsidP="006B49A6">
      <w:pPr>
        <w:shd w:val="clear" w:color="auto" w:fill="FFFFFF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Раздел 1. Искусство в жизни современного человека(3ч)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Искусство вокруг нас, его роль в жизни современного челове</w:t>
      </w:r>
      <w:r w:rsidRPr="00C032CA">
        <w:rPr>
          <w:rFonts w:cs="Times New Roman"/>
          <w:color w:val="000000"/>
          <w:sz w:val="24"/>
          <w:szCs w:val="24"/>
        </w:rPr>
        <w:softHyphen/>
        <w:t>ка. Искусство как хранитель культуры, духовного опыта человече</w:t>
      </w:r>
      <w:r w:rsidRPr="00C032CA">
        <w:rPr>
          <w:rFonts w:cs="Times New Roman"/>
          <w:color w:val="000000"/>
          <w:sz w:val="24"/>
          <w:szCs w:val="24"/>
        </w:rPr>
        <w:softHyphen/>
        <w:t xml:space="preserve">ства. Обращение к искусству прошлого с целью выявления его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полифункциональности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ценности для людей, живших во все времена. Основные стили в искусстве прошлого и настоящего (Запад — Россия — Восток). Стилистические особенности вырази</w:t>
      </w:r>
      <w:r w:rsidRPr="00C032CA">
        <w:rPr>
          <w:rFonts w:cs="Times New Roman"/>
          <w:color w:val="000000"/>
          <w:sz w:val="24"/>
          <w:szCs w:val="24"/>
        </w:rPr>
        <w:softHyphen/>
        <w:t>тельных средств разных видов искусства. Роль искусства в формировании творческого мышления человека (художественного и на</w:t>
      </w:r>
      <w:r w:rsidRPr="00C032CA">
        <w:rPr>
          <w:rFonts w:cs="Times New Roman"/>
          <w:color w:val="000000"/>
          <w:sz w:val="24"/>
          <w:szCs w:val="24"/>
        </w:rPr>
        <w:softHyphen/>
        <w:t>учного).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bCs/>
          <w:color w:val="000000"/>
          <w:sz w:val="24"/>
          <w:szCs w:val="24"/>
        </w:rPr>
        <w:t>Примерный художественный материал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Изучение </w:t>
      </w:r>
      <w:r w:rsidRPr="00C032CA">
        <w:rPr>
          <w:rFonts w:cs="Times New Roman"/>
          <w:color w:val="000000"/>
          <w:sz w:val="24"/>
          <w:szCs w:val="24"/>
        </w:rPr>
        <w:t>произведений художественной культуры (архи</w:t>
      </w:r>
      <w:r w:rsidRPr="00C032CA">
        <w:rPr>
          <w:rFonts w:cs="Times New Roman"/>
          <w:color w:val="000000"/>
          <w:sz w:val="24"/>
          <w:szCs w:val="24"/>
        </w:rPr>
        <w:softHyphen/>
        <w:t>тектуры, живописи, скульптуры, музыки, литературы и др.) и |   предметов материальной культуры (одежды, посуды, мебели, музыкальных инструментов и др.) в контексте разных стилей по выбору учителя на знакомом материале.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bCs/>
          <w:color w:val="000000"/>
          <w:sz w:val="24"/>
          <w:szCs w:val="24"/>
        </w:rPr>
        <w:t>Художественно-творческая деятельность учащихся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Обобщение и систематизация представлений о многообра</w:t>
      </w:r>
      <w:r w:rsidRPr="00C032CA">
        <w:rPr>
          <w:rFonts w:cs="Times New Roman"/>
          <w:color w:val="000000"/>
          <w:sz w:val="24"/>
          <w:szCs w:val="24"/>
        </w:rPr>
        <w:softHyphen/>
        <w:t>зии материальной и художественной культуры на примере про</w:t>
      </w:r>
      <w:r w:rsidRPr="00C032CA">
        <w:rPr>
          <w:rFonts w:cs="Times New Roman"/>
          <w:color w:val="000000"/>
          <w:sz w:val="24"/>
          <w:szCs w:val="24"/>
        </w:rPr>
        <w:softHyphen/>
        <w:t>изведений различных видов искусства в Татарстане</w:t>
      </w:r>
    </w:p>
    <w:p w:rsidR="006B49A6" w:rsidRPr="00C032CA" w:rsidRDefault="006B49A6" w:rsidP="006B49A6">
      <w:pPr>
        <w:shd w:val="clear" w:color="auto" w:fill="FFFFFF"/>
        <w:rPr>
          <w:rFonts w:cs="Times New Roman"/>
          <w:b/>
          <w:color w:val="000000"/>
          <w:sz w:val="24"/>
          <w:szCs w:val="24"/>
        </w:rPr>
      </w:pPr>
    </w:p>
    <w:p w:rsidR="006B49A6" w:rsidRPr="00C032CA" w:rsidRDefault="006B49A6" w:rsidP="006B49A6">
      <w:pPr>
        <w:shd w:val="clear" w:color="auto" w:fill="FFFFFF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Раздел 2.   Искусство открывает новые грани мира (7 ч)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Искусство как образная модель окружающего мира, обога</w:t>
      </w:r>
      <w:r w:rsidRPr="00C032CA">
        <w:rPr>
          <w:rFonts w:cs="Times New Roman"/>
          <w:color w:val="000000"/>
          <w:sz w:val="24"/>
          <w:szCs w:val="24"/>
        </w:rPr>
        <w:softHyphen/>
        <w:t>щающая жизненный опыт человека, его знания и представле</w:t>
      </w:r>
      <w:r w:rsidRPr="00C032CA">
        <w:rPr>
          <w:rFonts w:cs="Times New Roman"/>
          <w:color w:val="000000"/>
          <w:sz w:val="24"/>
          <w:szCs w:val="24"/>
        </w:rPr>
        <w:softHyphen/>
        <w:t>ния о мире. Знание научное и знание художественное. Искус</w:t>
      </w:r>
      <w:r w:rsidRPr="00C032CA">
        <w:rPr>
          <w:rFonts w:cs="Times New Roman"/>
          <w:color w:val="000000"/>
          <w:sz w:val="24"/>
          <w:szCs w:val="24"/>
        </w:rPr>
        <w:softHyphen/>
        <w:t>ство как опыт передачи отношения к миру в образной форме, познания мира и самого себя. Открытие предметов и явлений окружающей жизни с помощью искусства.</w:t>
      </w:r>
      <w:r w:rsidRPr="00C032CA">
        <w:rPr>
          <w:rFonts w:cs="Times New Roman"/>
          <w:bCs/>
          <w:color w:val="000000"/>
          <w:sz w:val="24"/>
          <w:szCs w:val="24"/>
        </w:rPr>
        <w:t xml:space="preserve"> Портреты в искусстве Татарстана.</w:t>
      </w:r>
    </w:p>
    <w:p w:rsidR="006B49A6" w:rsidRPr="00C032CA" w:rsidRDefault="006B49A6" w:rsidP="006B49A6">
      <w:pPr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Общечеловеческие ценности и формы их передачи в искус</w:t>
      </w:r>
      <w:r w:rsidRPr="00C032CA">
        <w:rPr>
          <w:rFonts w:cs="Times New Roman"/>
          <w:color w:val="000000"/>
          <w:sz w:val="24"/>
          <w:szCs w:val="24"/>
        </w:rPr>
        <w:softHyphen/>
        <w:t>стве. Стремление к отражению и осмыслению средствами ис</w:t>
      </w:r>
      <w:r w:rsidRPr="00C032CA">
        <w:rPr>
          <w:rFonts w:cs="Times New Roman"/>
          <w:color w:val="000000"/>
          <w:sz w:val="24"/>
          <w:szCs w:val="24"/>
        </w:rPr>
        <w:softHyphen/>
        <w:t>кусства реальной жизни. Художественная оценка явлений, про</w:t>
      </w:r>
      <w:r w:rsidRPr="00C032CA">
        <w:rPr>
          <w:rFonts w:cs="Times New Roman"/>
          <w:color w:val="000000"/>
          <w:sz w:val="24"/>
          <w:szCs w:val="24"/>
        </w:rPr>
        <w:softHyphen/>
        <w:t>исходящих в обществе и жизни человека. Непосредственность получения знаний от художественного произведения о народе, о жизни, о себе, о другом человеке. Особенности познания мира в современном искусстве.</w:t>
      </w:r>
    </w:p>
    <w:p w:rsidR="006B49A6" w:rsidRPr="00C032CA" w:rsidRDefault="006B49A6" w:rsidP="006B49A6">
      <w:pPr>
        <w:shd w:val="clear" w:color="auto" w:fill="FFFFFF"/>
        <w:ind w:left="1094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3803F4DE" wp14:editId="0AD5B2AE">
                <wp:simplePos x="0" y="0"/>
                <wp:positionH relativeFrom="margin">
                  <wp:posOffset>-709931</wp:posOffset>
                </wp:positionH>
                <wp:positionV relativeFrom="paragraph">
                  <wp:posOffset>4407535</wp:posOffset>
                </wp:positionV>
                <wp:extent cx="0" cy="734695"/>
                <wp:effectExtent l="0" t="0" r="19050" b="273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69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8A7D2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55.9pt,347.05pt" to="-55.9pt,4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" o:allowincell="f" strokeweight=".7pt">
                <w10:wrap anchorx="margin"/>
              </v:line>
            </w:pict>
          </mc:Fallback>
        </mc:AlternateContent>
      </w:r>
      <w:r w:rsidRPr="00C032CA">
        <w:rPr>
          <w:rFonts w:cs="Times New Roman"/>
          <w:b/>
          <w:color w:val="000000"/>
          <w:sz w:val="24"/>
          <w:szCs w:val="24"/>
        </w:rPr>
        <w:t>Примерный художественный материал</w:t>
      </w:r>
    </w:p>
    <w:p w:rsidR="006B49A6" w:rsidRPr="00C032CA" w:rsidRDefault="006B49A6" w:rsidP="006B49A6">
      <w:pPr>
        <w:shd w:val="clear" w:color="auto" w:fill="FFFFFF"/>
        <w:ind w:right="5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Знакомство с мировоззрением народа, его обычаями, обрядами, бытом, религиозными традициями на примерах первобытных изображений наскальной живописи и мелкой пластики произведений народного декоративно-прикладного искусства музыкального фольклора, храмового синтеза искусств, классических и современных образцов профессионального художественного творчества в литературе, музыке, изобразительном искусстве, театре, кино.</w:t>
      </w:r>
    </w:p>
    <w:p w:rsidR="006B49A6" w:rsidRPr="00C032CA" w:rsidRDefault="006B49A6" w:rsidP="006B49A6">
      <w:pPr>
        <w:shd w:val="clear" w:color="auto" w:fill="FFFFFF"/>
        <w:ind w:left="10" w:right="53" w:firstLine="350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Образы природы, человека, окружающей жизни в произведениях русских и зарубежных мастеров.</w:t>
      </w:r>
    </w:p>
    <w:p w:rsidR="006B49A6" w:rsidRPr="00C032CA" w:rsidRDefault="006B49A6" w:rsidP="006B49A6">
      <w:pPr>
        <w:shd w:val="clear" w:color="auto" w:fill="FFFFFF"/>
        <w:ind w:left="14" w:right="53" w:firstLine="331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Изобразительное искусство.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Декоративно-прикладное искусство. Иллюстрации к сказкам (И.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Билибин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Т. Маврина) Виды храмов: античный, православный, католический, мусульманский. Образы природы (А. Саврасов, И. Левитан, К. Мои и др.). Изображение человека в скульптуре Древнего Египта Древнего Рима, в искусстве эпохи Возрождения, в современной живописи и графике (К. Петров-Водкин, Г. Клим! </w:t>
      </w:r>
      <w:r w:rsidRPr="00C032CA">
        <w:rPr>
          <w:rFonts w:cs="Times New Roman"/>
          <w:color w:val="000000"/>
          <w:sz w:val="24"/>
          <w:szCs w:val="24"/>
          <w:lang w:val="en-US"/>
        </w:rPr>
        <w:t>X</w:t>
      </w:r>
      <w:r w:rsidRPr="00C032CA"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Бидструп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др.). Автопортреты А. Дюрера, </w:t>
      </w:r>
      <w:r w:rsidRPr="00C032CA">
        <w:rPr>
          <w:rFonts w:cs="Times New Roman"/>
          <w:color w:val="000000"/>
          <w:sz w:val="24"/>
          <w:szCs w:val="24"/>
          <w:lang w:val="en-US"/>
        </w:rPr>
        <w:t>X</w:t>
      </w:r>
      <w:r w:rsidRPr="00C032CA">
        <w:rPr>
          <w:rFonts w:cs="Times New Roman"/>
          <w:color w:val="000000"/>
          <w:sz w:val="24"/>
          <w:szCs w:val="24"/>
        </w:rPr>
        <w:t xml:space="preserve">. Рембрандта В. Ван Гога. Изображения Богоматери с младенцем в русской и западноевропейской живописи. Изображения детей в русское искусстве (И. Вишняков, В. </w:t>
      </w:r>
      <w:r>
        <w:rPr>
          <w:rFonts w:cs="Times New Roman"/>
          <w:color w:val="000000"/>
          <w:sz w:val="24"/>
          <w:szCs w:val="24"/>
        </w:rPr>
        <w:t xml:space="preserve">Серов и др.). Изображение быта </w:t>
      </w:r>
      <w:r w:rsidRPr="00C032CA">
        <w:rPr>
          <w:rFonts w:cs="Times New Roman"/>
          <w:color w:val="000000"/>
          <w:sz w:val="24"/>
          <w:szCs w:val="24"/>
        </w:rPr>
        <w:t xml:space="preserve">картинах художников разных эпох (Вермеер, А.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Остад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Ж.-Б. Шарден, передвижники, И. Машков, К. Петров-Водкин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Ю. Пименов и др.). Видение мира в произведениях таких художественных направлений, как фовизм, кубизма (натюрморты, жанровые картины А. Матисса и П. Пикассо).</w:t>
      </w:r>
    </w:p>
    <w:p w:rsidR="006B49A6" w:rsidRPr="00C032CA" w:rsidRDefault="006B49A6" w:rsidP="006B49A6">
      <w:pPr>
        <w:shd w:val="clear" w:color="auto" w:fill="FFFFFF"/>
        <w:ind w:left="29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Музыка.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Музыкальный фольклор. Духовные песнопении Хоровая и органная музыка. (М. Березовский, С. Рахманинов Г. Свиридов, И.-С. Бах, В.-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А.Моцарт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Э.-Л.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Уэббер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др. Портрет в музыке (М. Мусоргский, А. Бородин, П. Чайковский, С. Прокофьев, И. Стравинский, Н. Римский-Корсаков! Р. Шуман и др.). Образы природы и быта (А. Вивальди, К. Дебюсси, П. Чайковский, Н. Римский-Корсаков, Г. Свиридов и др.).</w:t>
      </w:r>
    </w:p>
    <w:p w:rsidR="006B49A6" w:rsidRPr="00C032CA" w:rsidRDefault="006B49A6" w:rsidP="006B49A6">
      <w:pPr>
        <w:shd w:val="clear" w:color="auto" w:fill="FFFFFF"/>
        <w:ind w:left="38" w:right="5" w:firstLine="322"/>
        <w:rPr>
          <w:rFonts w:cs="Times New Roman"/>
          <w:color w:val="000000"/>
          <w:sz w:val="24"/>
          <w:szCs w:val="24"/>
        </w:rPr>
      </w:pPr>
      <w:proofErr w:type="spellStart"/>
      <w:r w:rsidRPr="00C032CA">
        <w:rPr>
          <w:rFonts w:cs="Times New Roman"/>
          <w:b/>
          <w:iCs/>
          <w:color w:val="000000"/>
          <w:sz w:val="24"/>
          <w:szCs w:val="24"/>
        </w:rPr>
        <w:t>Литература.</w:t>
      </w:r>
      <w:r w:rsidRPr="00C032CA">
        <w:rPr>
          <w:rFonts w:cs="Times New Roman"/>
          <w:color w:val="000000"/>
          <w:sz w:val="24"/>
          <w:szCs w:val="24"/>
        </w:rPr>
        <w:t>Устное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народное творчество (поэтически! фольклор). Русские народные сказки, предания, былины. Жития святых. Лирическая поэзия.</w:t>
      </w:r>
    </w:p>
    <w:p w:rsidR="006B49A6" w:rsidRPr="00C032CA" w:rsidRDefault="006B49A6" w:rsidP="006B49A6">
      <w:pPr>
        <w:shd w:val="clear" w:color="auto" w:fill="FFFFFF"/>
        <w:ind w:left="48" w:right="5" w:firstLine="341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Экранные искусства, театр</w:t>
      </w:r>
      <w:r w:rsidRPr="00C032CA">
        <w:rPr>
          <w:rFonts w:cs="Times New Roman"/>
          <w:iCs/>
          <w:color w:val="000000"/>
          <w:sz w:val="24"/>
          <w:szCs w:val="24"/>
        </w:rPr>
        <w:t xml:space="preserve">. </w:t>
      </w:r>
      <w:r w:rsidRPr="00C032CA">
        <w:rPr>
          <w:rFonts w:cs="Times New Roman"/>
          <w:color w:val="000000"/>
          <w:sz w:val="24"/>
          <w:szCs w:val="24"/>
        </w:rPr>
        <w:t xml:space="preserve">Кинофильмы </w:t>
      </w:r>
      <w:r w:rsidRPr="00C032CA">
        <w:rPr>
          <w:rFonts w:cs="Times New Roman"/>
          <w:color w:val="000000"/>
          <w:sz w:val="24"/>
          <w:szCs w:val="24"/>
          <w:lang w:val="en-US"/>
        </w:rPr>
        <w:t>A</w:t>
      </w:r>
      <w:r w:rsidRPr="00C032CA">
        <w:rPr>
          <w:rFonts w:cs="Times New Roman"/>
          <w:color w:val="000000"/>
          <w:sz w:val="24"/>
          <w:szCs w:val="24"/>
        </w:rPr>
        <w:t xml:space="preserve">. </w:t>
      </w:r>
      <w:r w:rsidRPr="00C032CA">
        <w:rPr>
          <w:rFonts w:cs="Times New Roman"/>
          <w:color w:val="000000"/>
          <w:sz w:val="24"/>
          <w:szCs w:val="24"/>
          <w:lang w:val="en-US"/>
        </w:rPr>
        <w:t>Tap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ковского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С.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Урусевского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др.</w:t>
      </w:r>
    </w:p>
    <w:p w:rsidR="006B49A6" w:rsidRPr="00C032CA" w:rsidRDefault="006B49A6" w:rsidP="006B49A6">
      <w:pPr>
        <w:shd w:val="clear" w:color="auto" w:fill="FFFFFF"/>
        <w:ind w:left="461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Художественно-творческая деятельность учащихся</w:t>
      </w:r>
    </w:p>
    <w:p w:rsidR="006B49A6" w:rsidRPr="00C032CA" w:rsidRDefault="006B49A6" w:rsidP="006B49A6">
      <w:pPr>
        <w:shd w:val="clear" w:color="auto" w:fill="FFFFFF"/>
        <w:ind w:left="48" w:right="5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Самостоятельное освоение какого-либо явления и создание художественной реальности в любом виде творческой деятельности.</w:t>
      </w:r>
    </w:p>
    <w:p w:rsidR="006B49A6" w:rsidRPr="00C032CA" w:rsidRDefault="006B49A6" w:rsidP="006B49A6">
      <w:pPr>
        <w:shd w:val="clear" w:color="auto" w:fill="FFFFFF"/>
        <w:ind w:right="29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lastRenderedPageBreak/>
        <w:t xml:space="preserve">Создание средствами любого искусства модели построение мира, существовавшей в какую-либо эпоху (по выбору) </w:t>
      </w:r>
    </w:p>
    <w:p w:rsidR="006B49A6" w:rsidRPr="00C032CA" w:rsidRDefault="006B49A6" w:rsidP="006B49A6">
      <w:pPr>
        <w:shd w:val="clear" w:color="auto" w:fill="FFFFFF"/>
        <w:ind w:right="29"/>
        <w:rPr>
          <w:rFonts w:cs="Times New Roman"/>
          <w:b/>
          <w:color w:val="000000"/>
          <w:spacing w:val="-1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 xml:space="preserve">Раздел 3. Искусство </w:t>
      </w:r>
      <w:r w:rsidRPr="00C032CA">
        <w:rPr>
          <w:rFonts w:cs="Times New Roman"/>
          <w:b/>
          <w:color w:val="000000"/>
          <w:spacing w:val="-10"/>
          <w:sz w:val="24"/>
          <w:szCs w:val="24"/>
        </w:rPr>
        <w:t>как универсальный способ общения (7 ч)</w:t>
      </w:r>
    </w:p>
    <w:p w:rsidR="006B49A6" w:rsidRPr="00C032CA" w:rsidRDefault="006B49A6" w:rsidP="006B49A6">
      <w:pPr>
        <w:shd w:val="clear" w:color="auto" w:fill="FFFFFF"/>
        <w:ind w:right="29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pacing w:val="-10"/>
          <w:sz w:val="24"/>
          <w:szCs w:val="24"/>
        </w:rPr>
        <w:tab/>
      </w:r>
      <w:r w:rsidRPr="00C032CA">
        <w:rPr>
          <w:rFonts w:cs="Times New Roman"/>
          <w:color w:val="000000"/>
          <w:sz w:val="24"/>
          <w:szCs w:val="24"/>
        </w:rPr>
        <w:t xml:space="preserve">Искусство как проводник духовной энергии. Процесс художественной коммуникации и его роль в сближении народов, Ирин, эпох. Создание, восприятие и интерпретация художественных образов различных искусств как процесс коммуникации. Способы художественной коммуникации. Знаково-символический характер искусства. Разница между знаком и символом. Коль искусства в понимании смыслов информации, посылаемой природой человеку и человеком среде. Лаконичность и емкость художественной коммуникации. Диалог искусств. Обращение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тво</w:t>
      </w:r>
      <w:proofErr w:type="spellEnd"/>
      <w:r w:rsidRPr="00C032CA">
        <w:rPr>
          <w:rFonts w:cs="Times New Roman"/>
          <w:color w:val="000000"/>
          <w:sz w:val="24"/>
          <w:szCs w:val="24"/>
          <w:lang w:val="en-US"/>
        </w:rPr>
        <w:t>p</w:t>
      </w:r>
      <w:r w:rsidRPr="00C032CA">
        <w:rPr>
          <w:rFonts w:cs="Times New Roman"/>
          <w:color w:val="000000"/>
          <w:sz w:val="24"/>
          <w:szCs w:val="24"/>
        </w:rPr>
        <w:t>ц</w:t>
      </w:r>
      <w:r w:rsidRPr="00C032CA">
        <w:rPr>
          <w:rFonts w:cs="Times New Roman"/>
          <w:color w:val="000000"/>
          <w:sz w:val="24"/>
          <w:szCs w:val="24"/>
          <w:lang w:val="en-US"/>
        </w:rPr>
        <w:t>a</w:t>
      </w:r>
      <w:r w:rsidRPr="00C032CA">
        <w:rPr>
          <w:rFonts w:cs="Times New Roman"/>
          <w:color w:val="000000"/>
          <w:sz w:val="24"/>
          <w:szCs w:val="24"/>
        </w:rPr>
        <w:t xml:space="preserve"> произведения искусства к современникам и потомкам. Информационная связь между произведением искусства и зрителем, читателем, слушателем. Освоение художественной инфор</w:t>
      </w:r>
      <w:r w:rsidRPr="00C032CA">
        <w:rPr>
          <w:rFonts w:cs="Times New Roman"/>
          <w:color w:val="000000"/>
          <w:sz w:val="24"/>
          <w:szCs w:val="24"/>
        </w:rPr>
        <w:softHyphen/>
        <w:t>мации об объективном мире и о субъективном восприятии этого Мира художником, композитором, писателем, режиссером и др. Музеи В Татарстане</w:t>
      </w:r>
    </w:p>
    <w:p w:rsidR="006B49A6" w:rsidRPr="00C032CA" w:rsidRDefault="006B49A6" w:rsidP="006B49A6">
      <w:pPr>
        <w:shd w:val="clear" w:color="auto" w:fill="FFFFFF"/>
        <w:ind w:left="1066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Примерный художественный материал</w:t>
      </w:r>
    </w:p>
    <w:p w:rsidR="006B49A6" w:rsidRPr="00C032CA" w:rsidRDefault="006B49A6" w:rsidP="006B49A6">
      <w:pPr>
        <w:shd w:val="clear" w:color="auto" w:fill="FFFFFF"/>
        <w:ind w:right="14"/>
        <w:rPr>
          <w:rFonts w:cs="Times New Roman"/>
          <w:color w:val="000000"/>
          <w:spacing w:val="-1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ab/>
        <w:t xml:space="preserve">Изучение произведений отечественного и зарубежного искусства </w:t>
      </w:r>
      <w:r w:rsidRPr="00C032CA">
        <w:rPr>
          <w:rFonts w:cs="Times New Roman"/>
          <w:color w:val="000000"/>
          <w:spacing w:val="-2"/>
          <w:sz w:val="24"/>
          <w:szCs w:val="24"/>
        </w:rPr>
        <w:t>и сопоставлении разных жанров и стилей. Эмоционально-образн</w:t>
      </w:r>
      <w:r w:rsidRPr="00C032CA">
        <w:rPr>
          <w:rFonts w:cs="Times New Roman"/>
          <w:color w:val="000000"/>
          <w:sz w:val="24"/>
          <w:szCs w:val="24"/>
        </w:rPr>
        <w:t xml:space="preserve">ый язык символов, метафор, аллегорий в росписи, мозаике, </w:t>
      </w:r>
      <w:r w:rsidRPr="00C032CA">
        <w:rPr>
          <w:rFonts w:cs="Times New Roman"/>
          <w:color w:val="000000"/>
          <w:spacing w:val="-1"/>
          <w:sz w:val="24"/>
          <w:szCs w:val="24"/>
        </w:rPr>
        <w:t xml:space="preserve">графике, живописи, скульптуре, архитектуре, музыке, литературе. </w:t>
      </w:r>
    </w:p>
    <w:p w:rsidR="006B49A6" w:rsidRPr="00C032CA" w:rsidRDefault="006B49A6" w:rsidP="006B49A6">
      <w:pPr>
        <w:shd w:val="clear" w:color="auto" w:fill="FFFFFF"/>
        <w:ind w:right="14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 xml:space="preserve">Изобразительное искусство. </w:t>
      </w:r>
      <w:r w:rsidRPr="00C032CA">
        <w:rPr>
          <w:rFonts w:cs="Times New Roman"/>
          <w:color w:val="000000"/>
          <w:sz w:val="24"/>
          <w:szCs w:val="24"/>
        </w:rPr>
        <w:t xml:space="preserve">Знаки и символы в натюрмортах (П.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Клас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В.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Хеда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П. Пикассо, Ж. Брак и др.), пейзажах, в жанровых картинах (В. Борисов-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Мусатов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М. Врубель, М Чюрленис и др.), рисунках (А. Матисс, В. Ван Гог, В. Серов (др.). Символика архитектуры (Успенский собор Московского </w:t>
      </w:r>
      <w:r w:rsidRPr="00C032CA">
        <w:rPr>
          <w:rFonts w:cs="Times New Roman"/>
          <w:b/>
          <w:bCs/>
          <w:color w:val="000000"/>
          <w:sz w:val="24"/>
          <w:szCs w:val="24"/>
        </w:rPr>
        <w:t xml:space="preserve">Кремля, </w:t>
      </w:r>
      <w:r w:rsidRPr="00C032CA">
        <w:rPr>
          <w:rFonts w:cs="Times New Roman"/>
          <w:color w:val="000000"/>
          <w:sz w:val="24"/>
          <w:szCs w:val="24"/>
        </w:rPr>
        <w:t xml:space="preserve">Церковь Вознесения в Коломенском, дворцы барокко Классицизма и др.). Символика в скульптуре (Ника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Самофракий</w:t>
      </w:r>
      <w:r w:rsidRPr="00C032CA">
        <w:rPr>
          <w:rFonts w:cs="Times New Roman"/>
          <w:b/>
          <w:bCs/>
          <w:color w:val="000000"/>
          <w:sz w:val="24"/>
          <w:szCs w:val="24"/>
        </w:rPr>
        <w:t>ская</w:t>
      </w:r>
      <w:proofErr w:type="spellEnd"/>
      <w:r w:rsidRPr="00C032CA">
        <w:rPr>
          <w:rFonts w:cs="Times New Roman"/>
          <w:b/>
          <w:bCs/>
          <w:color w:val="000000"/>
          <w:sz w:val="24"/>
          <w:szCs w:val="24"/>
        </w:rPr>
        <w:t xml:space="preserve">, </w:t>
      </w:r>
      <w:r w:rsidRPr="00C032CA">
        <w:rPr>
          <w:rFonts w:cs="Times New Roman"/>
          <w:color w:val="000000"/>
          <w:sz w:val="24"/>
          <w:szCs w:val="24"/>
        </w:rPr>
        <w:t xml:space="preserve">О. Роден, В. Мухина, К.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Миллес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др.), живописи В.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C032CA">
        <w:rPr>
          <w:rFonts w:cs="Times New Roman"/>
          <w:color w:val="000000"/>
          <w:sz w:val="24"/>
          <w:szCs w:val="24"/>
        </w:rPr>
        <w:t>Тропинин ,</w:t>
      </w:r>
      <w:proofErr w:type="gramEnd"/>
      <w:r w:rsidRPr="00C032CA">
        <w:rPr>
          <w:rFonts w:cs="Times New Roman"/>
          <w:color w:val="000000"/>
          <w:sz w:val="24"/>
          <w:szCs w:val="24"/>
        </w:rPr>
        <w:t xml:space="preserve"> О. Кипренский, П. Корин и др.). Передача информации современникам и последующим поколениям: росписи древнего Египта, Древнего Рима, мозаики и миниатюры средневековья, графика и живопись Древнего Китая, Древней </w:t>
      </w:r>
      <w:r w:rsidRPr="00C032CA">
        <w:rPr>
          <w:rFonts w:cs="Times New Roman"/>
          <w:b/>
          <w:bCs/>
          <w:color w:val="000000"/>
          <w:sz w:val="24"/>
          <w:szCs w:val="24"/>
        </w:rPr>
        <w:t xml:space="preserve">Вей </w:t>
      </w:r>
      <w:r w:rsidRPr="00C032CA">
        <w:rPr>
          <w:rFonts w:cs="Times New Roman"/>
          <w:color w:val="000000"/>
          <w:sz w:val="24"/>
          <w:szCs w:val="24"/>
        </w:rPr>
        <w:t>(А. Рублев), живопись и графика романтизма, реализма и символизма (Д. Веласкес, А.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Иванов, В.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Суриков, У. Хогарт, </w:t>
      </w:r>
      <w:r w:rsidRPr="00C032CA">
        <w:rPr>
          <w:rFonts w:cs="Times New Roman"/>
          <w:color w:val="000000"/>
          <w:sz w:val="24"/>
          <w:szCs w:val="24"/>
          <w:lang w:val="en-US"/>
        </w:rPr>
        <w:t>II</w:t>
      </w:r>
      <w:r w:rsidRPr="00C032CA">
        <w:rPr>
          <w:rFonts w:cs="Times New Roman"/>
          <w:color w:val="000000"/>
          <w:sz w:val="24"/>
          <w:szCs w:val="24"/>
        </w:rPr>
        <w:t xml:space="preserve"> Федотов, Ф. Гойя, К. Малевич, Б.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Неменский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др.),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карикату</w:t>
      </w:r>
      <w:proofErr w:type="spellEnd"/>
      <w:r w:rsidRPr="00C032CA">
        <w:rPr>
          <w:rFonts w:cs="Times New Roman"/>
          <w:color w:val="000000"/>
          <w:sz w:val="24"/>
          <w:szCs w:val="24"/>
          <w:lang w:val="en-US"/>
        </w:rPr>
        <w:t>pa</w:t>
      </w:r>
      <w:r w:rsidRPr="00C032CA">
        <w:rPr>
          <w:rFonts w:cs="Times New Roman"/>
          <w:color w:val="000000"/>
          <w:sz w:val="24"/>
          <w:szCs w:val="24"/>
        </w:rPr>
        <w:t xml:space="preserve"> (Ж.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Эффель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</w:t>
      </w:r>
      <w:r w:rsidRPr="00C032CA">
        <w:rPr>
          <w:rFonts w:cs="Times New Roman"/>
          <w:color w:val="000000"/>
          <w:sz w:val="24"/>
          <w:szCs w:val="24"/>
          <w:lang w:val="en-US"/>
        </w:rPr>
        <w:t>X</w:t>
      </w:r>
      <w:r w:rsidRPr="00C032CA"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Бидструп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Кукрыниксы</w:t>
      </w:r>
      <w:proofErr w:type="spellEnd"/>
      <w:r w:rsidRPr="00C032CA">
        <w:rPr>
          <w:rFonts w:cs="Times New Roman"/>
          <w:color w:val="000000"/>
          <w:sz w:val="24"/>
          <w:szCs w:val="24"/>
        </w:rPr>
        <w:t>).</w:t>
      </w:r>
    </w:p>
    <w:p w:rsidR="006B49A6" w:rsidRPr="00C032CA" w:rsidRDefault="006B49A6" w:rsidP="006B49A6">
      <w:pPr>
        <w:shd w:val="clear" w:color="auto" w:fill="FFFFFF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Музыка.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Передача информации современникам и после</w:t>
      </w:r>
      <w:r w:rsidRPr="00C032CA">
        <w:rPr>
          <w:rFonts w:cs="Times New Roman"/>
          <w:color w:val="000000"/>
          <w:sz w:val="24"/>
          <w:szCs w:val="24"/>
        </w:rPr>
        <w:softHyphen/>
        <w:t>дующим поколениям, интонационные символы лирики, геро</w:t>
      </w:r>
      <w:r>
        <w:rPr>
          <w:rFonts w:cs="Times New Roman"/>
          <w:color w:val="000000"/>
          <w:sz w:val="24"/>
          <w:szCs w:val="24"/>
        </w:rPr>
        <w:t>и</w:t>
      </w:r>
      <w:r w:rsidRPr="00C032CA">
        <w:rPr>
          <w:rFonts w:cs="Times New Roman"/>
          <w:color w:val="000000"/>
          <w:sz w:val="24"/>
          <w:szCs w:val="24"/>
        </w:rPr>
        <w:t>ки, эпоса, драмы (М. Глинка, М.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Мусоргский, А. Даргомыжский, Д. Шостакович, А. Хачатурян, К.-В. Глюк, В.-А. Моцарт, </w:t>
      </w:r>
      <w:proofErr w:type="gramStart"/>
      <w:r w:rsidRPr="00C032CA">
        <w:rPr>
          <w:rFonts w:cs="Times New Roman"/>
          <w:color w:val="000000"/>
          <w:sz w:val="24"/>
          <w:szCs w:val="24"/>
        </w:rPr>
        <w:t xml:space="preserve">Бетховен,   </w:t>
      </w:r>
      <w:proofErr w:type="gramEnd"/>
      <w:r w:rsidRPr="00C032CA">
        <w:rPr>
          <w:rFonts w:cs="Times New Roman"/>
          <w:color w:val="000000"/>
          <w:sz w:val="24"/>
          <w:szCs w:val="24"/>
        </w:rPr>
        <w:t xml:space="preserve">А. Скрябин,   Г. Свиридов,   </w:t>
      </w:r>
      <w:r w:rsidRPr="00C032CA">
        <w:rPr>
          <w:rFonts w:cs="Times New Roman"/>
          <w:color w:val="000000"/>
          <w:sz w:val="24"/>
          <w:szCs w:val="24"/>
        </w:rPr>
        <w:lastRenderedPageBreak/>
        <w:t xml:space="preserve">А.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Шнитке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  Ч. Айвазовский и др.).   Музык</w:t>
      </w:r>
      <w:r>
        <w:rPr>
          <w:rFonts w:cs="Times New Roman"/>
          <w:color w:val="000000"/>
          <w:sz w:val="24"/>
          <w:szCs w:val="24"/>
        </w:rPr>
        <w:t xml:space="preserve">а к кинофильмам (С. Прокофьев, </w:t>
      </w:r>
      <w:r w:rsidRPr="00C032CA">
        <w:rPr>
          <w:rFonts w:cs="Times New Roman"/>
          <w:color w:val="000000"/>
          <w:sz w:val="24"/>
          <w:szCs w:val="24"/>
        </w:rPr>
        <w:t xml:space="preserve">Р. Щедрин, </w:t>
      </w:r>
      <w:r w:rsidRPr="00C032CA">
        <w:rPr>
          <w:rFonts w:cs="Times New Roman"/>
          <w:iCs/>
          <w:color w:val="000000"/>
          <w:sz w:val="24"/>
          <w:szCs w:val="24"/>
        </w:rPr>
        <w:t xml:space="preserve">т </w:t>
      </w:r>
      <w:r w:rsidRPr="00C032CA">
        <w:rPr>
          <w:rFonts w:cs="Times New Roman"/>
          <w:color w:val="000000"/>
          <w:sz w:val="24"/>
          <w:szCs w:val="24"/>
        </w:rPr>
        <w:t>Артемьев, А. Петров, М. Таривердиев, Н. Рота и др.).</w:t>
      </w:r>
    </w:p>
    <w:p w:rsidR="006B49A6" w:rsidRPr="00C032CA" w:rsidRDefault="006B49A6" w:rsidP="006B49A6">
      <w:pPr>
        <w:shd w:val="clear" w:color="auto" w:fill="FFFFFF"/>
        <w:ind w:left="67" w:firstLine="288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Литература.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Образы и си</w:t>
      </w:r>
      <w:r>
        <w:rPr>
          <w:rFonts w:cs="Times New Roman"/>
          <w:color w:val="000000"/>
          <w:sz w:val="24"/>
          <w:szCs w:val="24"/>
        </w:rPr>
        <w:t xml:space="preserve">мволы в русской поэзии и прозе (Н. </w:t>
      </w:r>
      <w:r w:rsidRPr="00C032CA">
        <w:rPr>
          <w:rFonts w:cs="Times New Roman"/>
          <w:color w:val="000000"/>
          <w:sz w:val="24"/>
          <w:szCs w:val="24"/>
        </w:rPr>
        <w:t>Гоголь, А. Блок, Б. Пастернак и др.).</w:t>
      </w:r>
    </w:p>
    <w:p w:rsidR="006B49A6" w:rsidRPr="00C032CA" w:rsidRDefault="006B49A6" w:rsidP="006B49A6">
      <w:pPr>
        <w:shd w:val="clear" w:color="auto" w:fill="FFFFFF"/>
        <w:ind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Экранные искусства. Театр</w:t>
      </w:r>
      <w:r w:rsidRPr="00C032CA">
        <w:rPr>
          <w:rFonts w:cs="Times New Roman"/>
          <w:iCs/>
          <w:color w:val="000000"/>
          <w:sz w:val="24"/>
          <w:szCs w:val="24"/>
        </w:rPr>
        <w:t xml:space="preserve">. </w:t>
      </w:r>
      <w:r w:rsidRPr="00C032CA">
        <w:rPr>
          <w:rFonts w:cs="Times New Roman"/>
          <w:color w:val="000000"/>
          <w:sz w:val="24"/>
          <w:szCs w:val="24"/>
        </w:rPr>
        <w:t>Образная символика кино фильмов С. Эйзенштейна, Н. Михалкова, Э. Рязанова и др. Экранизации опер, балетов, мюзиклов (по выбору учителя).</w:t>
      </w:r>
    </w:p>
    <w:p w:rsidR="006B49A6" w:rsidRPr="00C032CA" w:rsidRDefault="006B49A6" w:rsidP="006B49A6">
      <w:pPr>
        <w:shd w:val="clear" w:color="auto" w:fill="FFFFFF"/>
        <w:ind w:left="422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Художественно-творческая деятельность учащихся</w:t>
      </w:r>
    </w:p>
    <w:p w:rsidR="006B49A6" w:rsidRPr="00C032CA" w:rsidRDefault="006B49A6" w:rsidP="006B49A6">
      <w:pPr>
        <w:shd w:val="clear" w:color="auto" w:fill="FFFFFF"/>
        <w:ind w:left="10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 xml:space="preserve">Создание или воспроизведение в образной форме сообщения друзьям, согражданам, современникам, потомкам с помощью выразительных средств разных искусств (живописи, графики, музыки, литературы, театра, анимации и др.) или </w:t>
      </w:r>
      <w:proofErr w:type="gramStart"/>
      <w:r w:rsidRPr="00C032CA">
        <w:rPr>
          <w:rFonts w:cs="Times New Roman"/>
          <w:color w:val="000000"/>
          <w:sz w:val="24"/>
          <w:szCs w:val="24"/>
        </w:rPr>
        <w:t>Я</w:t>
      </w:r>
      <w:proofErr w:type="gramEnd"/>
      <w:r w:rsidRPr="00C032CA">
        <w:rPr>
          <w:rFonts w:cs="Times New Roman"/>
          <w:color w:val="000000"/>
          <w:sz w:val="24"/>
          <w:szCs w:val="24"/>
        </w:rPr>
        <w:t xml:space="preserve"> помощью информационных технологий.</w:t>
      </w:r>
    </w:p>
    <w:p w:rsidR="006B49A6" w:rsidRPr="00C032CA" w:rsidRDefault="006B49A6" w:rsidP="006B49A6">
      <w:pPr>
        <w:shd w:val="clear" w:color="auto" w:fill="FFFFFF"/>
        <w:ind w:left="19" w:right="5" w:firstLine="341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 xml:space="preserve">Передача представителям внеземной цивилизации информации о современном человеке в образно-символической </w:t>
      </w:r>
      <w:proofErr w:type="gramStart"/>
      <w:r w:rsidRPr="00C032CA">
        <w:rPr>
          <w:rFonts w:cs="Times New Roman"/>
          <w:color w:val="000000"/>
          <w:sz w:val="24"/>
          <w:szCs w:val="24"/>
        </w:rPr>
        <w:t>форме.!</w:t>
      </w:r>
      <w:proofErr w:type="gramEnd"/>
    </w:p>
    <w:p w:rsidR="006B49A6" w:rsidRPr="00C032CA" w:rsidRDefault="006B49A6" w:rsidP="006B49A6">
      <w:pPr>
        <w:shd w:val="clear" w:color="auto" w:fill="FFFFFF"/>
        <w:ind w:left="14" w:firstLine="355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Выбор из золотого фонда мирового искусства произведения, наиболее полно отражающего сущность человека. Обоснование своего выбора.</w:t>
      </w:r>
    </w:p>
    <w:p w:rsidR="006B49A6" w:rsidRPr="00C032CA" w:rsidRDefault="006B49A6" w:rsidP="006B49A6">
      <w:pPr>
        <w:shd w:val="clear" w:color="auto" w:fill="FFFFFF"/>
        <w:ind w:left="590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Раздел 4.   Красота в искусстве и жизни (10ч)</w:t>
      </w:r>
    </w:p>
    <w:p w:rsidR="006B49A6" w:rsidRPr="00C032CA" w:rsidRDefault="006B49A6" w:rsidP="006B49A6">
      <w:pPr>
        <w:shd w:val="clear" w:color="auto" w:fill="FFFFFF"/>
        <w:ind w:left="19" w:right="86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 xml:space="preserve">Что такое красота. Способность искусства дарить людям чувство эстетического переживания. Символы красоты. Различие реакций (эмоций, чувств, поступков) человека на социальные и природные явления в жизни и в искусстве. Творческий характер эстетического отношения к окружающему миру. Соединение в художественном произведении двух реальностей — действительно существующей и порожденной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фантазей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художника. Красота в понимании разных народов социальных групп в различные эпохи. Взаимопроникновение классических и бытовых форм и сюжетов искусства. Поэтизация обыденности. Красота и польза.</w:t>
      </w:r>
    </w:p>
    <w:p w:rsidR="006B49A6" w:rsidRPr="00C032CA" w:rsidRDefault="006B49A6" w:rsidP="006B49A6">
      <w:pPr>
        <w:shd w:val="clear" w:color="auto" w:fill="FFFFFF"/>
        <w:ind w:left="1118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Примерный художественный материал</w:t>
      </w:r>
    </w:p>
    <w:p w:rsidR="006B49A6" w:rsidRPr="00C032CA" w:rsidRDefault="006B49A6" w:rsidP="006B49A6">
      <w:pPr>
        <w:shd w:val="clear" w:color="auto" w:fill="FFFFFF"/>
        <w:ind w:left="24" w:right="5" w:firstLine="341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Знакомство с отечественным и зарубежным искусством сопоставлении произведений разных жанров и стилей; с эталонами красоты в живописи, скульптуре, архитектуре, музыки и других искусствах.</w:t>
      </w:r>
    </w:p>
    <w:p w:rsidR="006B49A6" w:rsidRPr="00C032CA" w:rsidRDefault="006B49A6" w:rsidP="006B49A6">
      <w:pPr>
        <w:shd w:val="clear" w:color="auto" w:fill="FFFFFF"/>
        <w:ind w:left="29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Изобразительное искусство.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Символы красоты: скульптурный портрет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Нефертити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скульптура Афродиты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Милосской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иконе Богоматери Владимирской, «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Мона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Лиза» Леонардо да Винчи скульптурные и живописные композиции («Весна» О. Родена! «Весна» С. Боттичелли и др.). </w:t>
      </w:r>
      <w:r w:rsidRPr="00C032CA">
        <w:rPr>
          <w:rFonts w:cs="Times New Roman"/>
          <w:color w:val="000000"/>
          <w:sz w:val="24"/>
          <w:szCs w:val="24"/>
        </w:rPr>
        <w:lastRenderedPageBreak/>
        <w:t xml:space="preserve">Понимание красоты в различных художественных стилях и направлениях (Ж.-Л. Давид, У. Тернер, К.-Д. Фридрих, Ф. Васильев, И. Левитан, А. Куинджи, В. Поленов и др.). Различное понимание красоты (женские образы в произведениях Ф.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Рокотова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Б.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Кустодиева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художников-символистов).</w:t>
      </w:r>
    </w:p>
    <w:p w:rsidR="006B49A6" w:rsidRPr="00C032CA" w:rsidRDefault="006B49A6" w:rsidP="006B49A6">
      <w:pPr>
        <w:shd w:val="clear" w:color="auto" w:fill="FFFFFF"/>
        <w:ind w:left="5" w:right="77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Музыка.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Красота и правда в произведениях различных жанров и стилей (Д.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Каччини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И.-С. Бах, Ф. Шуберт, Ф. </w:t>
      </w:r>
      <w:proofErr w:type="gramStart"/>
      <w:r w:rsidRPr="00C032CA">
        <w:rPr>
          <w:rFonts w:cs="Times New Roman"/>
          <w:color w:val="000000"/>
          <w:sz w:val="24"/>
          <w:szCs w:val="24"/>
        </w:rPr>
        <w:t xml:space="preserve">Шопен,   </w:t>
      </w:r>
      <w:proofErr w:type="gramEnd"/>
      <w:r w:rsidRPr="00C032CA">
        <w:rPr>
          <w:rFonts w:cs="Times New Roman"/>
          <w:color w:val="000000"/>
          <w:sz w:val="24"/>
          <w:szCs w:val="24"/>
        </w:rPr>
        <w:t xml:space="preserve">И. Штраус,   Э. Григ,   Ж. Бизе,   М. Равель,   М. Глинка! П.И. Чайковский, С. Рахманинов, Г. Свиридов, В.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Кикта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В. Гаврилин и др.). Мастерство исполнительских интерпретаций Классической и современной музыки.</w:t>
      </w:r>
    </w:p>
    <w:p w:rsidR="006B49A6" w:rsidRPr="00C032CA" w:rsidRDefault="006B49A6" w:rsidP="006B49A6">
      <w:pPr>
        <w:shd w:val="clear" w:color="auto" w:fill="FFFFFF"/>
        <w:ind w:left="29" w:right="72" w:firstLine="293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Литература</w:t>
      </w:r>
      <w:r w:rsidRPr="00C032CA">
        <w:rPr>
          <w:rFonts w:cs="Times New Roman"/>
          <w:iCs/>
          <w:color w:val="000000"/>
          <w:sz w:val="24"/>
          <w:szCs w:val="24"/>
        </w:rPr>
        <w:t xml:space="preserve">. </w:t>
      </w:r>
      <w:r w:rsidRPr="00C032CA">
        <w:rPr>
          <w:rFonts w:cs="Times New Roman"/>
          <w:color w:val="000000"/>
          <w:sz w:val="24"/>
          <w:szCs w:val="24"/>
        </w:rPr>
        <w:t xml:space="preserve">Поэзия и проза У. Шекспира, Р. Бёрнса, А Пушкина, символистов, Н. Гоголя,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И.Тургенева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И. Бунин, Н. Заболоцкого.</w:t>
      </w:r>
    </w:p>
    <w:p w:rsidR="006B49A6" w:rsidRPr="00C032CA" w:rsidRDefault="006B49A6" w:rsidP="006B49A6">
      <w:pPr>
        <w:shd w:val="clear" w:color="auto" w:fill="FFFFFF"/>
        <w:ind w:left="43" w:right="67" w:firstLine="307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Экранные искусства, театр.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Кинофильмы Г. Александрова, Г. Козинцева, А. Тарковского, С. Бондарчука, Ю.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Норштейна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, М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Формана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. Экранизация опер и балетов (по выбору учителя).</w:t>
      </w:r>
    </w:p>
    <w:p w:rsidR="006B49A6" w:rsidRPr="00C032CA" w:rsidRDefault="006B49A6" w:rsidP="006B49A6">
      <w:pPr>
        <w:shd w:val="clear" w:color="auto" w:fill="FFFFFF"/>
        <w:ind w:left="432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Художественно -творческая деятельность учащихся</w:t>
      </w:r>
    </w:p>
    <w:p w:rsidR="006B49A6" w:rsidRPr="00C032CA" w:rsidRDefault="006B49A6" w:rsidP="006B49A6">
      <w:pPr>
        <w:shd w:val="clear" w:color="auto" w:fill="FFFFFF"/>
        <w:ind w:right="53" w:firstLine="317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Передача красоты современного человека средствами любого вида искусства (портрет в литературе (прозе, стихах), рисунке. живописи, скульптуре, фотографии (реалистическое и абстрактное изображение, коллаж)).</w:t>
      </w:r>
    </w:p>
    <w:p w:rsidR="006B49A6" w:rsidRPr="00C032CA" w:rsidRDefault="006B49A6" w:rsidP="006B49A6">
      <w:pPr>
        <w:shd w:val="clear" w:color="auto" w:fill="FFFFFF"/>
        <w:ind w:left="5" w:right="43" w:firstLine="374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Передача красоты различных состояний природы (в рисун</w:t>
      </w:r>
      <w:r w:rsidRPr="00C032CA">
        <w:rPr>
          <w:rFonts w:cs="Times New Roman"/>
          <w:color w:val="000000"/>
          <w:sz w:val="24"/>
          <w:szCs w:val="24"/>
        </w:rPr>
        <w:softHyphen/>
        <w:t>ке, живописи, фотографии, музыкальном или поэтическом произведении).</w:t>
      </w:r>
    </w:p>
    <w:p w:rsidR="006B49A6" w:rsidRPr="00C032CA" w:rsidRDefault="006B49A6" w:rsidP="006B49A6">
      <w:pPr>
        <w:shd w:val="clear" w:color="auto" w:fill="FFFFFF"/>
        <w:ind w:left="5" w:right="43" w:firstLine="384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Показ красоты человеческих отношений средствами любого вила искусства. .</w:t>
      </w:r>
    </w:p>
    <w:p w:rsidR="006B49A6" w:rsidRPr="00C032CA" w:rsidRDefault="006B49A6" w:rsidP="006B49A6">
      <w:pPr>
        <w:shd w:val="clear" w:color="auto" w:fill="FFFFFF"/>
        <w:ind w:left="394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Раздел 5.   «Прекрасное пробуждает доброе» (8 ч)</w:t>
      </w:r>
    </w:p>
    <w:p w:rsidR="006B49A6" w:rsidRPr="00C032CA" w:rsidRDefault="006B49A6" w:rsidP="006B49A6">
      <w:pPr>
        <w:shd w:val="clear" w:color="auto" w:fill="FFFFFF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Преобразующая сила искусства. Воспитание искусством —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эт</w:t>
      </w:r>
      <w:proofErr w:type="spellEnd"/>
      <w:r w:rsidRPr="00C032CA">
        <w:rPr>
          <w:rFonts w:cs="Times New Roman"/>
          <w:color w:val="000000"/>
          <w:sz w:val="24"/>
          <w:szCs w:val="24"/>
          <w:lang w:val="en-US"/>
        </w:rPr>
        <w:t>o</w:t>
      </w:r>
      <w:r>
        <w:rPr>
          <w:rFonts w:cs="Times New Roman"/>
          <w:color w:val="000000"/>
          <w:sz w:val="24"/>
          <w:szCs w:val="24"/>
        </w:rPr>
        <w:t xml:space="preserve"> «тихая работа» </w:t>
      </w:r>
      <w:r w:rsidRPr="00C032CA">
        <w:rPr>
          <w:rFonts w:cs="Times New Roman"/>
          <w:color w:val="000000"/>
          <w:sz w:val="24"/>
          <w:szCs w:val="24"/>
        </w:rPr>
        <w:t xml:space="preserve">(Ф. Шиллер).  Ценностно-ориентирующая, нравственная, воспитательная функция искусства. Искусство как модель для подражания. Образы созданной реальности — поэтизация, </w:t>
      </w:r>
      <w:r w:rsidRPr="00C032CA">
        <w:rPr>
          <w:rFonts w:cs="Times New Roman"/>
          <w:color w:val="000000"/>
          <w:spacing w:val="-4"/>
          <w:sz w:val="24"/>
          <w:szCs w:val="24"/>
        </w:rPr>
        <w:t>идеализация, героизация и др. Синтез искусств в создании</w:t>
      </w:r>
      <w:r w:rsidRPr="00C032CA">
        <w:rPr>
          <w:rFonts w:cs="Times New Roman"/>
          <w:color w:val="000000"/>
          <w:sz w:val="24"/>
          <w:szCs w:val="24"/>
        </w:rPr>
        <w:t xml:space="preserve"> художественного образа спектакля. Соотнесение чувств, мыслей, оценок читателя, зрителя, слушателя с ценностными ориентирами автора художественного произведения — художника, композитора, писателя. Идеал человека в искусстве. Воспитание души.</w:t>
      </w:r>
    </w:p>
    <w:p w:rsidR="006B49A6" w:rsidRPr="00C032CA" w:rsidRDefault="006B49A6" w:rsidP="006B49A6">
      <w:pPr>
        <w:shd w:val="clear" w:color="auto" w:fill="FFFFFF"/>
        <w:ind w:left="1128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Примерный художественный материал</w:t>
      </w:r>
    </w:p>
    <w:p w:rsidR="006B49A6" w:rsidRPr="00C032CA" w:rsidRDefault="006B49A6" w:rsidP="006B49A6">
      <w:pPr>
        <w:shd w:val="clear" w:color="auto" w:fill="FFFFFF"/>
        <w:ind w:left="86" w:right="24" w:firstLine="32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lastRenderedPageBreak/>
        <w:t>Постижение художественных образов разных видов искусства, воплощающих черты человека, его стремление к идеалу, Поиск истины, добра и красоты.</w:t>
      </w:r>
    </w:p>
    <w:p w:rsidR="006B49A6" w:rsidRPr="00C032CA" w:rsidRDefault="006B49A6" w:rsidP="006B49A6">
      <w:pPr>
        <w:shd w:val="clear" w:color="auto" w:fill="FFFFFF"/>
        <w:ind w:right="5" w:firstLine="336"/>
        <w:rPr>
          <w:rFonts w:cs="Times New Roman"/>
          <w:iCs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Изобразительное искусство.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Героический пафос в мону</w:t>
      </w:r>
      <w:r w:rsidRPr="00C032CA">
        <w:rPr>
          <w:rFonts w:cs="Times New Roman"/>
          <w:color w:val="000000"/>
          <w:sz w:val="24"/>
          <w:szCs w:val="24"/>
        </w:rPr>
        <w:softHyphen/>
        <w:t xml:space="preserve">ментальной скульптуре Древней Греции, произведениях Микеланджело, О. Родена, памятниках Саласпилса (Латвия) и др., в живописи П.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Корина</w:t>
      </w:r>
      <w:proofErr w:type="spellEnd"/>
      <w:r w:rsidRPr="00C032CA">
        <w:rPr>
          <w:rFonts w:cs="Times New Roman"/>
          <w:color w:val="000000"/>
          <w:sz w:val="24"/>
          <w:szCs w:val="24"/>
        </w:rPr>
        <w:t xml:space="preserve"> и др. Поэтизация образа матери (Рафаэль, А Венецианов, К. Петров-Водкин, А. Дейнека и др.). Красота творческого порыва (живопись В. Тропинина, О. Кипренского, </w:t>
      </w:r>
      <w:r>
        <w:rPr>
          <w:rFonts w:cs="Times New Roman"/>
          <w:color w:val="000000"/>
          <w:sz w:val="24"/>
          <w:szCs w:val="24"/>
        </w:rPr>
        <w:t>с</w:t>
      </w:r>
      <w:r w:rsidRPr="00C032CA">
        <w:rPr>
          <w:rFonts w:cs="Times New Roman"/>
          <w:color w:val="000000"/>
          <w:sz w:val="24"/>
          <w:szCs w:val="24"/>
        </w:rPr>
        <w:t>куль</w:t>
      </w:r>
      <w:r>
        <w:rPr>
          <w:rFonts w:cs="Times New Roman"/>
          <w:color w:val="000000"/>
          <w:sz w:val="24"/>
          <w:szCs w:val="24"/>
        </w:rPr>
        <w:t>п</w:t>
      </w:r>
      <w:r w:rsidRPr="00C032CA">
        <w:rPr>
          <w:rFonts w:cs="Times New Roman"/>
          <w:color w:val="000000"/>
          <w:sz w:val="24"/>
          <w:szCs w:val="24"/>
        </w:rPr>
        <w:t>туры С. Коненкова, рисунки А. Пушкина, фотографии музыкантов-исполнителей, художников, артистов и др.). Красота природы родной земли (И. Левитан, М. Нестеров и др.). Поэтика и народная мораль в сказочных образах (по выбору учителя).</w:t>
      </w:r>
    </w:p>
    <w:p w:rsidR="006B49A6" w:rsidRPr="00C032CA" w:rsidRDefault="006B49A6" w:rsidP="006B49A6">
      <w:pPr>
        <w:shd w:val="clear" w:color="auto" w:fill="FFFFFF"/>
        <w:ind w:right="5" w:firstLine="33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b/>
          <w:iCs/>
          <w:color w:val="000000"/>
          <w:sz w:val="24"/>
          <w:szCs w:val="24"/>
        </w:rPr>
        <w:t>Музыка.</w:t>
      </w:r>
      <w:r>
        <w:rPr>
          <w:rFonts w:cs="Times New Roman"/>
          <w:b/>
          <w:iCs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Героические образы в произведениях Л. Бетховен на, Ф. Шопена, А. Скрябина, Д. Шостаковича. Лирические </w:t>
      </w:r>
      <w:r w:rsidRPr="00C032CA">
        <w:rPr>
          <w:rFonts w:cs="Times New Roman"/>
          <w:color w:val="000000"/>
          <w:sz w:val="24"/>
          <w:szCs w:val="24"/>
          <w:lang w:val="en-US"/>
        </w:rPr>
        <w:t>o</w:t>
      </w:r>
      <w:r w:rsidRPr="00C032CA">
        <w:rPr>
          <w:rFonts w:cs="Times New Roman"/>
          <w:color w:val="000000"/>
          <w:sz w:val="24"/>
          <w:szCs w:val="24"/>
        </w:rPr>
        <w:t xml:space="preserve">6разы в вокальной и инструментальной музыке (К.-В. Плюш Л. Бетховен, П. Чайковский, В. Калинников, С. Рахманинов, Г. Свиридов и др.). Сюжеты и образы народных сказок и преданий в музыке (Н. Римский-Корсаков). Мир современника в песенном творчестве (И. Дунаевский, А. Пахмутова, Д.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Тухманов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Б. Окуджава, А. Розенбаум, Ю. Ким и др.).</w:t>
      </w:r>
    </w:p>
    <w:p w:rsidR="006B49A6" w:rsidRPr="00C032CA" w:rsidRDefault="006B49A6" w:rsidP="006B49A6">
      <w:pPr>
        <w:shd w:val="clear" w:color="auto" w:fill="FFFFFF"/>
        <w:ind w:left="19" w:firstLine="317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iCs/>
          <w:color w:val="000000"/>
          <w:sz w:val="24"/>
          <w:szCs w:val="24"/>
        </w:rPr>
        <w:t xml:space="preserve">Литература.  Татарские </w:t>
      </w:r>
      <w:r w:rsidRPr="00C032CA">
        <w:rPr>
          <w:rFonts w:cs="Times New Roman"/>
          <w:color w:val="000000"/>
          <w:sz w:val="24"/>
          <w:szCs w:val="24"/>
        </w:rPr>
        <w:t>народные сказки, мифы, легенды. Образы природы, родины в русской прозе и поэзии (Г.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>Тукай, А. Пушкин,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C032CA">
        <w:rPr>
          <w:rFonts w:cs="Times New Roman"/>
          <w:color w:val="000000"/>
          <w:sz w:val="24"/>
          <w:szCs w:val="24"/>
        </w:rPr>
        <w:t xml:space="preserve">М. Пришвин, К. Паустовский, А. Григ — по выбору учителя). </w:t>
      </w:r>
    </w:p>
    <w:p w:rsidR="006B49A6" w:rsidRPr="00C032CA" w:rsidRDefault="006B49A6" w:rsidP="006B49A6">
      <w:pPr>
        <w:shd w:val="clear" w:color="auto" w:fill="FFFFFF"/>
        <w:ind w:left="10" w:right="5" w:firstLine="34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iCs/>
          <w:color w:val="000000"/>
          <w:sz w:val="24"/>
          <w:szCs w:val="24"/>
        </w:rPr>
        <w:t xml:space="preserve">Экранные искусства, театр. </w:t>
      </w:r>
      <w:r w:rsidRPr="00C032CA">
        <w:rPr>
          <w:rFonts w:cs="Times New Roman"/>
          <w:color w:val="000000"/>
          <w:sz w:val="24"/>
          <w:szCs w:val="24"/>
        </w:rPr>
        <w:t xml:space="preserve">«Золушка» — сказка, Ш. Перо, пьеса Е. Шварца, фильм Н.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Кошеверова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М. Шапиро, балет С. Прокофьева. Кинофильмы «Доживем до понедельника</w:t>
      </w:r>
      <w:r>
        <w:rPr>
          <w:rFonts w:cs="Times New Roman"/>
          <w:color w:val="000000"/>
          <w:sz w:val="24"/>
          <w:szCs w:val="24"/>
        </w:rPr>
        <w:t>»</w:t>
      </w:r>
      <w:r w:rsidRPr="00C032CA">
        <w:rPr>
          <w:rFonts w:cs="Times New Roman"/>
          <w:color w:val="000000"/>
          <w:sz w:val="24"/>
          <w:szCs w:val="24"/>
        </w:rPr>
        <w:t xml:space="preserve"> С.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Ростоцкого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«Розыгрыш» В. Меньшова, «Чучело» Р. Быкова и др. (по выбору учителя).</w:t>
      </w:r>
    </w:p>
    <w:p w:rsidR="006B49A6" w:rsidRPr="00C032CA" w:rsidRDefault="006B49A6" w:rsidP="006B49A6">
      <w:pPr>
        <w:shd w:val="clear" w:color="auto" w:fill="FFFFFF"/>
        <w:ind w:left="427"/>
        <w:rPr>
          <w:rFonts w:cs="Times New Roman"/>
          <w:b/>
          <w:color w:val="000000"/>
          <w:sz w:val="24"/>
          <w:szCs w:val="24"/>
        </w:rPr>
      </w:pPr>
      <w:r w:rsidRPr="00C032CA">
        <w:rPr>
          <w:rFonts w:cs="Times New Roman"/>
          <w:b/>
          <w:color w:val="000000"/>
          <w:sz w:val="24"/>
          <w:szCs w:val="24"/>
        </w:rPr>
        <w:t>Художественно-творческая деятельность учащихся</w:t>
      </w:r>
    </w:p>
    <w:p w:rsidR="006B49A6" w:rsidRPr="00C032CA" w:rsidRDefault="006B49A6" w:rsidP="006B49A6">
      <w:pPr>
        <w:shd w:val="clear" w:color="auto" w:fill="FFFFFF"/>
        <w:ind w:left="14" w:right="82" w:firstLine="341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 xml:space="preserve">Воплощение темы экологии, </w:t>
      </w:r>
      <w:proofErr w:type="spellStart"/>
      <w:r w:rsidRPr="00C032CA">
        <w:rPr>
          <w:rFonts w:cs="Times New Roman"/>
          <w:color w:val="000000"/>
          <w:sz w:val="24"/>
          <w:szCs w:val="24"/>
        </w:rPr>
        <w:t>антифашизма</w:t>
      </w:r>
      <w:proofErr w:type="spellEnd"/>
      <w:r w:rsidRPr="00C032CA">
        <w:rPr>
          <w:rFonts w:cs="Times New Roman"/>
          <w:color w:val="000000"/>
          <w:sz w:val="24"/>
          <w:szCs w:val="24"/>
        </w:rPr>
        <w:t>, прославление материнства, свершений во благо человечества средствами разных видов искусства.</w:t>
      </w:r>
    </w:p>
    <w:p w:rsidR="006B49A6" w:rsidRPr="00C032CA" w:rsidRDefault="006B49A6" w:rsidP="006B49A6">
      <w:pPr>
        <w:shd w:val="clear" w:color="auto" w:fill="FFFFFF"/>
        <w:ind w:left="14" w:right="91" w:firstLine="336"/>
        <w:rPr>
          <w:rFonts w:cs="Times New Roman"/>
          <w:color w:val="000000"/>
          <w:sz w:val="24"/>
          <w:szCs w:val="24"/>
        </w:rPr>
      </w:pPr>
      <w:r w:rsidRPr="00C032CA">
        <w:rPr>
          <w:rFonts w:cs="Times New Roman"/>
          <w:color w:val="000000"/>
          <w:sz w:val="24"/>
          <w:szCs w:val="24"/>
        </w:rPr>
        <w:t>Создание художественного замысла и воплощение эмоционально-образного содержания музыки, литературы сценическими средствами.</w:t>
      </w:r>
    </w:p>
    <w:p w:rsidR="006B49A6" w:rsidRPr="00C032CA" w:rsidRDefault="006B49A6" w:rsidP="006B49A6">
      <w:pPr>
        <w:rPr>
          <w:rFonts w:cs="Times New Roman"/>
          <w:color w:val="000000"/>
          <w:sz w:val="24"/>
          <w:szCs w:val="24"/>
        </w:rPr>
      </w:pPr>
    </w:p>
    <w:p w:rsidR="006B49A6" w:rsidRPr="0076513C" w:rsidRDefault="006B49A6" w:rsidP="006B49A6">
      <w:pPr>
        <w:spacing w:line="276" w:lineRule="auto"/>
        <w:jc w:val="center"/>
        <w:rPr>
          <w:b/>
          <w:bCs/>
          <w:sz w:val="24"/>
          <w:szCs w:val="24"/>
        </w:rPr>
      </w:pPr>
      <w:r w:rsidRPr="0076513C">
        <w:rPr>
          <w:b/>
          <w:bCs/>
          <w:sz w:val="24"/>
          <w:szCs w:val="24"/>
        </w:rPr>
        <w:t>ПЛАНИРУЕМЫЕ РЕЗУЛЬТАТЫ</w:t>
      </w:r>
    </w:p>
    <w:p w:rsidR="006B49A6" w:rsidRPr="00F7544F" w:rsidRDefault="006B49A6" w:rsidP="006B49A6">
      <w:pPr>
        <w:spacing w:line="276" w:lineRule="auto"/>
        <w:ind w:left="707"/>
        <w:rPr>
          <w:b/>
          <w:sz w:val="24"/>
          <w:szCs w:val="24"/>
        </w:rPr>
      </w:pPr>
      <w:r w:rsidRPr="00F7544F">
        <w:rPr>
          <w:b/>
          <w:sz w:val="24"/>
          <w:szCs w:val="24"/>
        </w:rPr>
        <w:t>По окончании 8 класса школьник</w:t>
      </w:r>
      <w:r>
        <w:rPr>
          <w:b/>
          <w:sz w:val="24"/>
          <w:szCs w:val="24"/>
        </w:rPr>
        <w:t xml:space="preserve"> научи</w:t>
      </w:r>
      <w:r w:rsidRPr="00F7544F">
        <w:rPr>
          <w:b/>
          <w:sz w:val="24"/>
          <w:szCs w:val="24"/>
        </w:rPr>
        <w:t>тся: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 xml:space="preserve">- наблюдать за многообразными явлениями жизни и искусства, выражать </w:t>
      </w:r>
      <w:proofErr w:type="spellStart"/>
      <w:r w:rsidRPr="0076513C">
        <w:rPr>
          <w:sz w:val="24"/>
          <w:szCs w:val="24"/>
        </w:rPr>
        <w:t>своѐ</w:t>
      </w:r>
      <w:proofErr w:type="spellEnd"/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отношение к искусству;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lastRenderedPageBreak/>
        <w:t>- иметь представление о значении искусства в жизни человека;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- понимать возможности искусства в отражении вечных тем жизни;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- рассматривать искусство как духовный опыт человечества;</w:t>
      </w:r>
    </w:p>
    <w:p w:rsidR="006B49A6" w:rsidRPr="0076513C" w:rsidRDefault="006B49A6" w:rsidP="006B49A6">
      <w:pPr>
        <w:spacing w:line="276" w:lineRule="auto"/>
        <w:ind w:left="709" w:firstLine="707"/>
        <w:rPr>
          <w:sz w:val="24"/>
          <w:szCs w:val="24"/>
        </w:rPr>
      </w:pPr>
      <w:r w:rsidRPr="0076513C">
        <w:rPr>
          <w:sz w:val="24"/>
          <w:szCs w:val="24"/>
        </w:rPr>
        <w:t>- размышлять о произведениях различных видов искусства, высказывая суждения 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их функциях (познавательной, коммуникативной, эстетической, ценностно-ориентирующей);</w:t>
      </w:r>
    </w:p>
    <w:p w:rsidR="006B49A6" w:rsidRPr="0076513C" w:rsidRDefault="006B49A6" w:rsidP="006B49A6">
      <w:pPr>
        <w:spacing w:line="276" w:lineRule="auto"/>
        <w:ind w:left="709" w:firstLine="707"/>
        <w:rPr>
          <w:sz w:val="24"/>
          <w:szCs w:val="24"/>
        </w:rPr>
      </w:pPr>
      <w:r w:rsidRPr="0076513C">
        <w:rPr>
          <w:sz w:val="24"/>
          <w:szCs w:val="24"/>
        </w:rPr>
        <w:t>- иметь представление о многообразии видов, стилей и жанров искусства, об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особенностях языка изобразительных (пластических) искусств, музыки, литературы,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театра и кино;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- использовать опыт художественно-творческой деятельности на уроках, во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внеурочных и внешкольных занятиях искусством.</w:t>
      </w:r>
    </w:p>
    <w:p w:rsidR="006B49A6" w:rsidRDefault="006B49A6" w:rsidP="006B49A6">
      <w:pPr>
        <w:spacing w:line="276" w:lineRule="auto"/>
        <w:ind w:left="709"/>
        <w:rPr>
          <w:sz w:val="24"/>
          <w:szCs w:val="24"/>
        </w:rPr>
      </w:pPr>
      <w:r w:rsidRPr="0076513C">
        <w:rPr>
          <w:sz w:val="24"/>
          <w:szCs w:val="24"/>
        </w:rPr>
        <w:t>- применять информационно-коммуникативные технологии для расширения опыта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творческой деятельности в процессе поиска информации в образовательном пространстве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сети Интернет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формах творческой деятельности человека.</w:t>
      </w:r>
    </w:p>
    <w:p w:rsidR="006B49A6" w:rsidRPr="0008779C" w:rsidRDefault="006B49A6" w:rsidP="006B49A6">
      <w:pPr>
        <w:rPr>
          <w:rFonts w:cs="Times New Roman"/>
          <w:b/>
          <w:bCs/>
          <w:sz w:val="24"/>
          <w:szCs w:val="24"/>
          <w:shd w:val="clear" w:color="auto" w:fill="FFFFFF"/>
        </w:rPr>
      </w:pPr>
      <w:proofErr w:type="gramStart"/>
      <w:r w:rsidRPr="0008779C">
        <w:rPr>
          <w:rFonts w:cs="Times New Roman"/>
          <w:b/>
          <w:bCs/>
          <w:sz w:val="24"/>
          <w:szCs w:val="24"/>
          <w:shd w:val="clear" w:color="auto" w:fill="FFFFFF"/>
        </w:rPr>
        <w:t>Школьник  получит</w:t>
      </w:r>
      <w:proofErr w:type="gramEnd"/>
      <w:r w:rsidRPr="0008779C">
        <w:rPr>
          <w:rFonts w:cs="Times New Roman"/>
          <w:b/>
          <w:bCs/>
          <w:sz w:val="24"/>
          <w:szCs w:val="24"/>
          <w:shd w:val="clear" w:color="auto" w:fill="FFFFFF"/>
        </w:rPr>
        <w:t xml:space="preserve"> возможность научиться:</w:t>
      </w:r>
    </w:p>
    <w:p w:rsidR="006B49A6" w:rsidRPr="0008779C" w:rsidRDefault="006B49A6" w:rsidP="006B49A6">
      <w:pPr>
        <w:pStyle w:val="c34"/>
        <w:shd w:val="clear" w:color="auto" w:fill="FFFFFF"/>
        <w:spacing w:before="0" w:beforeAutospacing="0" w:after="0" w:afterAutospacing="0"/>
        <w:jc w:val="both"/>
      </w:pPr>
      <w:r w:rsidRPr="0008779C">
        <w:rPr>
          <w:rStyle w:val="c4"/>
        </w:rPr>
        <w:t>• 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</w:t>
      </w:r>
    </w:p>
    <w:p w:rsidR="006B49A6" w:rsidRPr="0008779C" w:rsidRDefault="006B49A6" w:rsidP="006B49A6">
      <w:pPr>
        <w:pStyle w:val="c34"/>
        <w:shd w:val="clear" w:color="auto" w:fill="FFFFFF"/>
        <w:spacing w:before="0" w:beforeAutospacing="0" w:after="0" w:afterAutospacing="0"/>
        <w:jc w:val="both"/>
      </w:pPr>
      <w:r w:rsidRPr="0008779C">
        <w:rPr>
          <w:rStyle w:val="c9"/>
        </w:rPr>
        <w:t>•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6B49A6" w:rsidRPr="0008779C" w:rsidRDefault="006B49A6" w:rsidP="006B49A6">
      <w:pPr>
        <w:spacing w:line="276" w:lineRule="auto"/>
        <w:ind w:left="709"/>
        <w:rPr>
          <w:sz w:val="24"/>
          <w:szCs w:val="24"/>
        </w:rPr>
      </w:pP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Знания учащихся дополняются знакомством с языком театра, экранных искусств,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фотографии. Появляется понимание специфики и общности выразительных средств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разных видов искусства, расширяются представления о современных искусствах,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формируется целостная эстетическая картина мира, приходит осознание роли искусства в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жизни человека и общества.</w:t>
      </w:r>
    </w:p>
    <w:p w:rsidR="006B49A6" w:rsidRPr="0076513C" w:rsidRDefault="006B49A6" w:rsidP="006B49A6">
      <w:pPr>
        <w:spacing w:line="276" w:lineRule="auto"/>
        <w:ind w:left="707"/>
        <w:rPr>
          <w:sz w:val="24"/>
          <w:szCs w:val="24"/>
        </w:rPr>
      </w:pPr>
      <w:r w:rsidRPr="0076513C">
        <w:rPr>
          <w:sz w:val="24"/>
          <w:szCs w:val="24"/>
        </w:rPr>
        <w:t>Цель общего художественного образования и воспитания – развитие эстетической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культуры школьников как неотъемлемой части их духовной культуры – наиболее полно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отражает заинтересованность современного общества в возрождении духовности,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обеспечивает формирование целостного мировосприятия учащихся, их умения</w:t>
      </w:r>
      <w:r>
        <w:rPr>
          <w:sz w:val="24"/>
          <w:szCs w:val="24"/>
        </w:rPr>
        <w:t xml:space="preserve"> </w:t>
      </w:r>
      <w:r w:rsidRPr="0076513C">
        <w:rPr>
          <w:sz w:val="24"/>
          <w:szCs w:val="24"/>
        </w:rPr>
        <w:t>ориентироваться в жизненном информационном пространстве.</w:t>
      </w:r>
    </w:p>
    <w:p w:rsidR="006B49A6" w:rsidRPr="00C032CA" w:rsidRDefault="006B49A6" w:rsidP="006B49A6">
      <w:pPr>
        <w:rPr>
          <w:rFonts w:cs="Times New Roman"/>
          <w:b/>
          <w:color w:val="000000"/>
          <w:sz w:val="24"/>
          <w:szCs w:val="24"/>
        </w:rPr>
      </w:pPr>
    </w:p>
    <w:p w:rsidR="006B49A6" w:rsidRPr="00C032CA" w:rsidRDefault="006B49A6" w:rsidP="006B49A6">
      <w:pPr>
        <w:shd w:val="clear" w:color="auto" w:fill="FFFFFF"/>
        <w:jc w:val="center"/>
        <w:rPr>
          <w:rFonts w:cs="Times New Roman"/>
          <w:b/>
          <w:sz w:val="24"/>
          <w:szCs w:val="24"/>
        </w:rPr>
      </w:pPr>
      <w:r w:rsidRPr="00C032CA">
        <w:rPr>
          <w:rFonts w:cs="Times New Roman"/>
          <w:b/>
          <w:sz w:val="24"/>
          <w:szCs w:val="24"/>
        </w:rPr>
        <w:t>Список научно-методического обеспечения.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 xml:space="preserve"> Г.П. Сергеева, И.Э. </w:t>
      </w:r>
      <w:proofErr w:type="spellStart"/>
      <w:r w:rsidRPr="00C032CA">
        <w:rPr>
          <w:rFonts w:cs="Times New Roman"/>
          <w:sz w:val="24"/>
          <w:szCs w:val="24"/>
        </w:rPr>
        <w:t>Кашекова</w:t>
      </w:r>
      <w:proofErr w:type="spellEnd"/>
      <w:r w:rsidRPr="00C032CA">
        <w:rPr>
          <w:rFonts w:cs="Times New Roman"/>
          <w:sz w:val="24"/>
          <w:szCs w:val="24"/>
        </w:rPr>
        <w:t>, Е.Д.</w:t>
      </w:r>
      <w:proofErr w:type="gramStart"/>
      <w:r w:rsidRPr="00C032CA">
        <w:rPr>
          <w:rFonts w:cs="Times New Roman"/>
          <w:sz w:val="24"/>
          <w:szCs w:val="24"/>
        </w:rPr>
        <w:t>,  Критская</w:t>
      </w:r>
      <w:proofErr w:type="gramEnd"/>
      <w:r w:rsidRPr="00C032CA">
        <w:rPr>
          <w:rFonts w:cs="Times New Roman"/>
          <w:sz w:val="24"/>
          <w:szCs w:val="24"/>
        </w:rPr>
        <w:t>. Учебник «Искусство 8-9 класс» М., Просвещение, 201</w:t>
      </w:r>
      <w:r w:rsidR="00A4285A">
        <w:rPr>
          <w:rFonts w:cs="Times New Roman"/>
          <w:sz w:val="24"/>
          <w:szCs w:val="24"/>
        </w:rPr>
        <w:t>4</w:t>
      </w:r>
      <w:r w:rsidRPr="00C032CA">
        <w:rPr>
          <w:rFonts w:cs="Times New Roman"/>
          <w:sz w:val="24"/>
          <w:szCs w:val="24"/>
        </w:rPr>
        <w:t xml:space="preserve"> г.</w:t>
      </w:r>
    </w:p>
    <w:p w:rsidR="006B49A6" w:rsidRPr="00C032CA" w:rsidRDefault="006B49A6" w:rsidP="006B49A6">
      <w:pPr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 xml:space="preserve"> Флоренский П. А. Храмовое действо как синтез искусств. // Избранные труды по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искусству / П. А. Флоренский. — М., 1996.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lastRenderedPageBreak/>
        <w:t>Рычкова Ю. В. Энциклопедия модернизма / Ю. В. Рычкова. - М., 2002.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*Справочные пособия, энциклопедии.</w:t>
      </w:r>
    </w:p>
    <w:p w:rsidR="006B49A6" w:rsidRPr="00C032CA" w:rsidRDefault="006B49A6" w:rsidP="006B49A6">
      <w:pPr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«Хрестоматия музыкального материала»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Коллекция цифровых образовательных ресурсов (образовательные презентации к урокам).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Видеофильмы с записью выступлений выдающихся отечественных и зарубежных артистов.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 xml:space="preserve">Видеофильмы, </w:t>
      </w:r>
      <w:proofErr w:type="spellStart"/>
      <w:r w:rsidRPr="00C032CA">
        <w:rPr>
          <w:rFonts w:cs="Times New Roman"/>
          <w:sz w:val="24"/>
          <w:szCs w:val="24"/>
        </w:rPr>
        <w:t>посвящѐнные</w:t>
      </w:r>
      <w:proofErr w:type="spellEnd"/>
      <w:r w:rsidRPr="00C032CA">
        <w:rPr>
          <w:rFonts w:cs="Times New Roman"/>
          <w:sz w:val="24"/>
          <w:szCs w:val="24"/>
        </w:rPr>
        <w:t xml:space="preserve"> творчеству выдающихся отечественных и зарубежных композиторов, художников, писателей и др.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Видеофильмы с записью фрагментов из оперных спектаклей.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Видеофильмы с записью фрагментов из балетных спектаклей.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Видеофильмы с записью фрагментов из мюзиклов.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Видеофильмы с записью фрагментов из кинофильмов и театральных постановок.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C032CA">
        <w:rPr>
          <w:rFonts w:cs="Times New Roman"/>
          <w:sz w:val="24"/>
          <w:szCs w:val="24"/>
        </w:rPr>
        <w:t>Музыкальные инструменты: фортепиано.</w:t>
      </w:r>
    </w:p>
    <w:p w:rsidR="006B49A6" w:rsidRPr="00C032CA" w:rsidRDefault="006B49A6" w:rsidP="006B49A6">
      <w:pPr>
        <w:pStyle w:val="a3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C032CA">
        <w:rPr>
          <w:sz w:val="24"/>
          <w:szCs w:val="24"/>
        </w:rPr>
        <w:t>Ноутбук.</w:t>
      </w:r>
    </w:p>
    <w:p w:rsidR="006B49A6" w:rsidRDefault="006B49A6" w:rsidP="006B49A6">
      <w:pPr>
        <w:pStyle w:val="a3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spellStart"/>
      <w:r w:rsidRPr="00C032CA">
        <w:rPr>
          <w:sz w:val="24"/>
          <w:szCs w:val="24"/>
        </w:rPr>
        <w:t>Медиапроектор</w:t>
      </w:r>
      <w:proofErr w:type="spellEnd"/>
      <w:r w:rsidRPr="00C032CA">
        <w:rPr>
          <w:sz w:val="24"/>
          <w:szCs w:val="24"/>
        </w:rPr>
        <w:t xml:space="preserve"> (для демонстрации электронных образовательных ресурсов).</w:t>
      </w:r>
    </w:p>
    <w:p w:rsidR="006B49A6" w:rsidRDefault="006B49A6" w:rsidP="006B49A6">
      <w:pPr>
        <w:spacing w:line="276" w:lineRule="auto"/>
        <w:rPr>
          <w:sz w:val="24"/>
          <w:szCs w:val="24"/>
        </w:rPr>
      </w:pPr>
    </w:p>
    <w:p w:rsidR="00990ED2" w:rsidRDefault="00990ED2"/>
    <w:sectPr w:rsidR="00990ED2" w:rsidSect="006B49A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00778"/>
    <w:multiLevelType w:val="hybridMultilevel"/>
    <w:tmpl w:val="FC282F40"/>
    <w:lvl w:ilvl="0" w:tplc="B87A98A8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182639C"/>
    <w:multiLevelType w:val="hybridMultilevel"/>
    <w:tmpl w:val="4F84F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1DE6623"/>
    <w:multiLevelType w:val="hybridMultilevel"/>
    <w:tmpl w:val="17822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79"/>
    <w:rsid w:val="00274C6C"/>
    <w:rsid w:val="00335079"/>
    <w:rsid w:val="006B0795"/>
    <w:rsid w:val="006B49A6"/>
    <w:rsid w:val="00990ED2"/>
    <w:rsid w:val="00A4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22361-94C7-46BD-B6F9-F3BCB05F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9A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9A6"/>
    <w:pPr>
      <w:ind w:left="720"/>
      <w:contextualSpacing/>
    </w:pPr>
  </w:style>
  <w:style w:type="table" w:styleId="a4">
    <w:name w:val="Table Grid"/>
    <w:basedOn w:val="a1"/>
    <w:rsid w:val="006B4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4">
    <w:name w:val="c34"/>
    <w:basedOn w:val="a"/>
    <w:rsid w:val="006B49A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49A6"/>
  </w:style>
  <w:style w:type="character" w:customStyle="1" w:styleId="c9">
    <w:name w:val="c9"/>
    <w:basedOn w:val="a0"/>
    <w:rsid w:val="006B4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4602</Words>
  <Characters>26234</Characters>
  <Application>Microsoft Office Word</Application>
  <DocSecurity>0</DocSecurity>
  <Lines>218</Lines>
  <Paragraphs>61</Paragraphs>
  <ScaleCrop>false</ScaleCrop>
  <Company>School</Company>
  <LinksUpToDate>false</LinksUpToDate>
  <CharactersWithSpaces>30775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2018-10-22T11:57:00Z</dcterms:created>
  <dcterms:modified xsi:type="dcterms:W3CDTF">2018-10-23T09:26:00Z</dcterms:modified>
</cp:coreProperties>
</file>